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50A" w:rsidRPr="002961B4" w:rsidRDefault="0046250A" w:rsidP="0046250A">
      <w:pPr>
        <w:spacing w:before="100" w:beforeAutospacing="1" w:after="0" w:line="240" w:lineRule="auto"/>
        <w:rPr>
          <w:sz w:val="56"/>
          <w:szCs w:val="56"/>
        </w:rPr>
      </w:pPr>
      <w:r w:rsidRPr="002961B4">
        <w:rPr>
          <w:sz w:val="56"/>
          <w:szCs w:val="56"/>
        </w:rPr>
        <w:t xml:space="preserve">Entry 4: Documented Accomplishments: </w:t>
      </w:r>
    </w:p>
    <w:p w:rsidR="0046250A" w:rsidRDefault="0046250A" w:rsidP="0046250A">
      <w:pPr>
        <w:spacing w:after="0" w:line="240" w:lineRule="auto"/>
        <w:jc w:val="center"/>
        <w:rPr>
          <w:sz w:val="44"/>
          <w:szCs w:val="44"/>
        </w:rPr>
      </w:pPr>
      <w:r w:rsidRPr="002961B4">
        <w:rPr>
          <w:sz w:val="44"/>
          <w:szCs w:val="44"/>
        </w:rPr>
        <w:t>Contributions to student learning</w:t>
      </w:r>
    </w:p>
    <w:p w:rsidR="0046250A" w:rsidRPr="002961B4" w:rsidRDefault="0046250A" w:rsidP="0046250A">
      <w:pPr>
        <w:spacing w:after="0" w:line="240" w:lineRule="auto"/>
        <w:jc w:val="center"/>
        <w:rPr>
          <w:sz w:val="44"/>
          <w:szCs w:val="44"/>
        </w:rPr>
      </w:pPr>
    </w:p>
    <w:p w:rsidR="0046250A" w:rsidRPr="000A3F69" w:rsidRDefault="0046250A" w:rsidP="0046250A">
      <w:pPr>
        <w:autoSpaceDE w:val="0"/>
        <w:autoSpaceDN w:val="0"/>
        <w:adjustRightInd w:val="0"/>
        <w:spacing w:after="0" w:line="240" w:lineRule="auto"/>
        <w:rPr>
          <w:b/>
        </w:rPr>
      </w:pPr>
      <w:r w:rsidRPr="000A3F69">
        <w:rPr>
          <w:rFonts w:ascii="Verdana" w:hAnsi="Verdana" w:cs="Verdana"/>
          <w:b/>
          <w:color w:val="000000"/>
          <w:sz w:val="18"/>
          <w:szCs w:val="18"/>
        </w:rPr>
        <w:t>Each Description and Analysis must clearly and</w:t>
      </w:r>
      <w:r>
        <w:rPr>
          <w:rFonts w:ascii="Verdana" w:hAnsi="Verdana" w:cs="Verdana"/>
          <w:b/>
          <w:color w:val="000000"/>
          <w:sz w:val="18"/>
          <w:szCs w:val="18"/>
        </w:rPr>
        <w:t xml:space="preserve"> s</w:t>
      </w:r>
      <w:r w:rsidRPr="000A3F69">
        <w:rPr>
          <w:rFonts w:ascii="Verdana" w:hAnsi="Verdana" w:cs="Verdana"/>
          <w:b/>
          <w:color w:val="000000"/>
          <w:sz w:val="18"/>
          <w:szCs w:val="18"/>
        </w:rPr>
        <w:t>pecifically describe why each accomplishment is significant in your teaching context and</w:t>
      </w:r>
      <w:r>
        <w:rPr>
          <w:rFonts w:ascii="Verdana" w:hAnsi="Verdana" w:cs="Verdana"/>
          <w:b/>
          <w:color w:val="000000"/>
          <w:sz w:val="18"/>
          <w:szCs w:val="18"/>
        </w:rPr>
        <w:t xml:space="preserve"> </w:t>
      </w:r>
      <w:r w:rsidRPr="000A3F69">
        <w:rPr>
          <w:rFonts w:ascii="Verdana" w:hAnsi="Verdana" w:cs="Verdana"/>
          <w:b/>
          <w:color w:val="000000"/>
          <w:sz w:val="18"/>
          <w:szCs w:val="18"/>
        </w:rPr>
        <w:t>what impact each has had on student learning</w:t>
      </w:r>
    </w:p>
    <w:p w:rsidR="0046250A" w:rsidRDefault="0046250A" w:rsidP="0046250A"/>
    <w:p w:rsidR="0046250A" w:rsidRPr="002961B4" w:rsidRDefault="0046250A" w:rsidP="0046250A">
      <w:pPr>
        <w:rPr>
          <w:sz w:val="44"/>
          <w:szCs w:val="44"/>
        </w:rPr>
      </w:pPr>
      <w:r w:rsidRPr="002961B4">
        <w:rPr>
          <w:sz w:val="44"/>
          <w:szCs w:val="44"/>
        </w:rPr>
        <w:t>Accomplishment #1: Participation in the 20</w:t>
      </w:r>
      <w:r>
        <w:rPr>
          <w:sz w:val="44"/>
          <w:szCs w:val="44"/>
        </w:rPr>
        <w:t>09-2010 Chicago All-City Band A</w:t>
      </w:r>
      <w:r w:rsidRPr="002961B4">
        <w:rPr>
          <w:sz w:val="44"/>
          <w:szCs w:val="44"/>
        </w:rPr>
        <w:t>ssessment</w:t>
      </w:r>
    </w:p>
    <w:p w:rsidR="0046250A" w:rsidRPr="00634634" w:rsidRDefault="0046250A" w:rsidP="0046250A">
      <w:pPr>
        <w:autoSpaceDE w:val="0"/>
        <w:autoSpaceDN w:val="0"/>
        <w:adjustRightInd w:val="0"/>
        <w:spacing w:after="0" w:line="240" w:lineRule="auto"/>
        <w:rPr>
          <w:rFonts w:ascii="Times New Roman" w:hAnsi="Times New Roman" w:cs="Times New Roman"/>
          <w:b/>
          <w:color w:val="000000"/>
          <w:sz w:val="18"/>
          <w:szCs w:val="18"/>
        </w:rPr>
      </w:pPr>
      <w:r w:rsidRPr="00634634">
        <w:rPr>
          <w:rFonts w:ascii="Times New Roman" w:hAnsi="Times New Roman" w:cs="Times New Roman"/>
          <w:b/>
          <w:i/>
          <w:iCs/>
          <w:color w:val="000000"/>
          <w:sz w:val="18"/>
          <w:szCs w:val="18"/>
        </w:rPr>
        <w:t xml:space="preserve">What is the nature of this accomplishment? </w:t>
      </w:r>
      <w:r w:rsidRPr="00634634">
        <w:rPr>
          <w:rFonts w:ascii="Times New Roman" w:hAnsi="Times New Roman" w:cs="Times New Roman"/>
          <w:b/>
          <w:color w:val="000000"/>
          <w:sz w:val="18"/>
          <w:szCs w:val="18"/>
        </w:rPr>
        <w:t>Be very specific. Remember that the assessor</w:t>
      </w:r>
    </w:p>
    <w:p w:rsidR="0046250A" w:rsidRPr="00634634" w:rsidRDefault="0046250A" w:rsidP="0046250A">
      <w:pPr>
        <w:autoSpaceDE w:val="0"/>
        <w:autoSpaceDN w:val="0"/>
        <w:adjustRightInd w:val="0"/>
        <w:spacing w:after="0" w:line="240" w:lineRule="auto"/>
        <w:rPr>
          <w:rFonts w:ascii="Times New Roman" w:hAnsi="Times New Roman" w:cs="Times New Roman"/>
          <w:b/>
          <w:color w:val="000000"/>
          <w:sz w:val="18"/>
          <w:szCs w:val="18"/>
        </w:rPr>
      </w:pPr>
      <w:r w:rsidRPr="00634634">
        <w:rPr>
          <w:rFonts w:ascii="Times New Roman" w:hAnsi="Times New Roman" w:cs="Times New Roman"/>
          <w:b/>
          <w:color w:val="000000"/>
          <w:sz w:val="18"/>
          <w:szCs w:val="18"/>
        </w:rPr>
        <w:t>will know nothing about you or your teaching context.</w:t>
      </w:r>
    </w:p>
    <w:p w:rsidR="0046250A" w:rsidRDefault="0046250A" w:rsidP="0046250A">
      <w:pPr>
        <w:autoSpaceDE w:val="0"/>
        <w:autoSpaceDN w:val="0"/>
        <w:adjustRightInd w:val="0"/>
        <w:spacing w:after="0" w:line="240" w:lineRule="auto"/>
        <w:rPr>
          <w:rFonts w:ascii="Wingdings2" w:hAnsi="Wingdings2" w:cs="Wingdings2"/>
          <w:color w:val="314D89"/>
          <w:sz w:val="20"/>
          <w:szCs w:val="20"/>
        </w:rPr>
      </w:pPr>
    </w:p>
    <w:p w:rsidR="0046250A" w:rsidRPr="00AD14EE" w:rsidRDefault="0046250A" w:rsidP="0046250A">
      <w:pPr>
        <w:pStyle w:val="NormalWeb"/>
        <w:spacing w:after="0" w:afterAutospacing="0" w:line="480" w:lineRule="auto"/>
        <w:ind w:firstLine="720"/>
      </w:pPr>
      <w:r w:rsidRPr="000C15B9">
        <w:t>My first accomplishment is th</w:t>
      </w:r>
      <w:r w:rsidR="007F0E7F">
        <w:t>e participation of my</w:t>
      </w:r>
      <w:r w:rsidRPr="000C15B9">
        <w:t xml:space="preserve"> High School Concert Band at the 2010 city-wide music performance festival.  The focus of the music performance festivals is on the performance and assessment of high school bands performing a varied array of band </w:t>
      </w:r>
      <w:r>
        <w:t>repe</w:t>
      </w:r>
      <w:r w:rsidRPr="000C15B9">
        <w:t>rt</w:t>
      </w:r>
      <w:r>
        <w:t>o</w:t>
      </w:r>
      <w:r w:rsidRPr="000C15B9">
        <w:t>i</w:t>
      </w:r>
      <w:r>
        <w:t>re</w:t>
      </w:r>
      <w:r w:rsidR="007F0E7F">
        <w:t xml:space="preserve"> chosen by the directors</w:t>
      </w:r>
      <w:r w:rsidR="00AD14EE">
        <w:t>. The focus is on</w:t>
      </w:r>
      <w:r w:rsidRPr="000C15B9">
        <w:t xml:space="preserve"> best practices</w:t>
      </w:r>
      <w:r w:rsidR="007F0E7F">
        <w:t xml:space="preserve"> of the instructor and musicians</w:t>
      </w:r>
      <w:r w:rsidR="00AD14EE">
        <w:t xml:space="preserve"> to </w:t>
      </w:r>
      <w:r w:rsidR="00AD14EE" w:rsidRPr="00AD14EE">
        <w:t>bring</w:t>
      </w:r>
      <w:r w:rsidRPr="00AD14EE">
        <w:t xml:space="preserve"> out the optimum musical performance for students.  </w:t>
      </w:r>
    </w:p>
    <w:p w:rsidR="0046250A"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sidRPr="00AD14EE">
        <w:rPr>
          <w:rFonts w:ascii="Times New Roman" w:hAnsi="Times New Roman" w:cs="Times New Roman"/>
          <w:sz w:val="24"/>
          <w:szCs w:val="24"/>
        </w:rPr>
        <w:t>The festivals provide opportunities for solo performers, small ensembles and large performing organizations to exhibit the highest level of adjudicated performance through the selection and presentation of</w:t>
      </w:r>
      <w:r w:rsidR="00AD14EE">
        <w:rPr>
          <w:rFonts w:ascii="Times New Roman" w:hAnsi="Times New Roman" w:cs="Times New Roman"/>
          <w:sz w:val="24"/>
          <w:szCs w:val="24"/>
        </w:rPr>
        <w:t xml:space="preserve"> quality music literature. The f</w:t>
      </w:r>
      <w:r w:rsidRPr="00AD14EE">
        <w:rPr>
          <w:rFonts w:ascii="Times New Roman" w:hAnsi="Times New Roman" w:cs="Times New Roman"/>
          <w:sz w:val="24"/>
          <w:szCs w:val="24"/>
        </w:rPr>
        <w:t>estival format allows students and teachers to hear other performers while competing against a standard of excellence instead of each other; as represented by the performance rubrics developed for each event.  Refer to the documentation of this accomplishment for the perform</w:t>
      </w:r>
      <w:r w:rsidR="00AD14EE">
        <w:rPr>
          <w:rFonts w:ascii="Times New Roman" w:hAnsi="Times New Roman" w:cs="Times New Roman"/>
          <w:sz w:val="24"/>
          <w:szCs w:val="24"/>
        </w:rPr>
        <w:t>ance rubric for my</w:t>
      </w:r>
      <w:r w:rsidRPr="00AD14EE">
        <w:rPr>
          <w:rFonts w:ascii="Times New Roman" w:hAnsi="Times New Roman" w:cs="Times New Roman"/>
          <w:sz w:val="24"/>
          <w:szCs w:val="24"/>
        </w:rPr>
        <w:t xml:space="preserve"> High School concert bands assessment.  The assessment is broken up into two parts, music performance of three musical arrangements prepared prior to the assessment, and sight reading of one band arrangement.  The requirements of the prepared band arrangements are a march, a grade 3 or </w:t>
      </w:r>
      <w:r w:rsidRPr="00AD14EE">
        <w:rPr>
          <w:rFonts w:ascii="Times New Roman" w:hAnsi="Times New Roman" w:cs="Times New Roman"/>
          <w:sz w:val="24"/>
          <w:szCs w:val="24"/>
        </w:rPr>
        <w:lastRenderedPageBreak/>
        <w:t xml:space="preserve">harder arrangement, and a slow ballad.  </w:t>
      </w:r>
      <w:r w:rsidRPr="00AD14EE">
        <w:rPr>
          <w:rFonts w:ascii="Times New Roman" w:hAnsi="Times New Roman" w:cs="Times New Roman"/>
          <w:color w:val="000000"/>
          <w:sz w:val="24"/>
          <w:szCs w:val="24"/>
        </w:rPr>
        <w:t xml:space="preserve">The adjudicators submit a rubric assessment on paper of each piece performed, as well as an audio tape of commentary assessment during the actual performance of each piece.  </w:t>
      </w:r>
    </w:p>
    <w:p w:rsidR="00AD14EE" w:rsidRPr="00634634" w:rsidRDefault="00AD14EE" w:rsidP="0046250A">
      <w:pPr>
        <w:autoSpaceDE w:val="0"/>
        <w:autoSpaceDN w:val="0"/>
        <w:adjustRightInd w:val="0"/>
        <w:spacing w:after="0" w:line="480" w:lineRule="auto"/>
        <w:ind w:firstLine="720"/>
        <w:rPr>
          <w:rFonts w:ascii="Times New Roman" w:hAnsi="Times New Roman" w:cs="Times New Roman"/>
          <w:color w:val="314D89"/>
          <w:sz w:val="20"/>
          <w:szCs w:val="20"/>
        </w:rPr>
      </w:pPr>
    </w:p>
    <w:p w:rsidR="0046250A" w:rsidRPr="00634634"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634634">
        <w:rPr>
          <w:rFonts w:ascii="Times New Roman" w:hAnsi="Times New Roman" w:cs="Times New Roman"/>
          <w:color w:val="314D89"/>
          <w:sz w:val="20"/>
          <w:szCs w:val="20"/>
        </w:rPr>
        <w:t xml:space="preserve"> </w:t>
      </w:r>
      <w:r w:rsidRPr="00634634">
        <w:rPr>
          <w:rFonts w:ascii="Times New Roman" w:hAnsi="Times New Roman" w:cs="Times New Roman"/>
          <w:b/>
          <w:i/>
          <w:iCs/>
          <w:color w:val="000000"/>
          <w:sz w:val="18"/>
          <w:szCs w:val="18"/>
        </w:rPr>
        <w:t xml:space="preserve">Why is this accomplishment significant? </w:t>
      </w:r>
      <w:r w:rsidRPr="00634634">
        <w:rPr>
          <w:rFonts w:ascii="Times New Roman" w:hAnsi="Times New Roman" w:cs="Times New Roman"/>
          <w:b/>
          <w:color w:val="000000"/>
          <w:sz w:val="18"/>
          <w:szCs w:val="18"/>
        </w:rPr>
        <w:t>To be significant, the accomplishment must be an</w:t>
      </w:r>
    </w:p>
    <w:p w:rsidR="0046250A" w:rsidRPr="00634634"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634634">
        <w:rPr>
          <w:rFonts w:ascii="Times New Roman" w:hAnsi="Times New Roman" w:cs="Times New Roman"/>
          <w:b/>
          <w:color w:val="000000"/>
          <w:sz w:val="18"/>
          <w:szCs w:val="18"/>
        </w:rPr>
        <w:t>important effort or achievement that demonstrates your work as a partner with students’</w:t>
      </w:r>
    </w:p>
    <w:p w:rsidR="0046250A" w:rsidRPr="00634634"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634634">
        <w:rPr>
          <w:rFonts w:ascii="Times New Roman" w:hAnsi="Times New Roman" w:cs="Times New Roman"/>
          <w:b/>
          <w:color w:val="000000"/>
          <w:sz w:val="18"/>
          <w:szCs w:val="18"/>
        </w:rPr>
        <w:t>families and their community; as a learner; and as a collaborator and/or leader with</w:t>
      </w:r>
    </w:p>
    <w:p w:rsidR="0046250A" w:rsidRPr="00634634" w:rsidRDefault="0046250A" w:rsidP="0046250A">
      <w:pPr>
        <w:autoSpaceDE w:val="0"/>
        <w:autoSpaceDN w:val="0"/>
        <w:adjustRightInd w:val="0"/>
        <w:spacing w:after="0" w:line="480" w:lineRule="auto"/>
        <w:rPr>
          <w:rFonts w:ascii="Times New Roman" w:hAnsi="Times New Roman" w:cs="Times New Roman"/>
          <w:color w:val="000000"/>
          <w:sz w:val="18"/>
          <w:szCs w:val="18"/>
        </w:rPr>
      </w:pPr>
      <w:r w:rsidRPr="00634634">
        <w:rPr>
          <w:rFonts w:ascii="Times New Roman" w:hAnsi="Times New Roman" w:cs="Times New Roman"/>
          <w:b/>
          <w:color w:val="000000"/>
          <w:sz w:val="18"/>
          <w:szCs w:val="18"/>
        </w:rPr>
        <w:t>colleagues or other professionals.</w:t>
      </w:r>
    </w:p>
    <w:p w:rsidR="0046250A" w:rsidRPr="00634634" w:rsidRDefault="0046250A" w:rsidP="0046250A">
      <w:pPr>
        <w:autoSpaceDE w:val="0"/>
        <w:autoSpaceDN w:val="0"/>
        <w:adjustRightInd w:val="0"/>
        <w:spacing w:after="0" w:line="480" w:lineRule="auto"/>
        <w:rPr>
          <w:rFonts w:ascii="Times New Roman" w:hAnsi="Times New Roman" w:cs="Times New Roman"/>
          <w:color w:val="000000"/>
          <w:sz w:val="18"/>
          <w:szCs w:val="18"/>
        </w:rPr>
      </w:pPr>
    </w:p>
    <w:p w:rsidR="0046250A" w:rsidRPr="00634634" w:rsidRDefault="0046250A" w:rsidP="0046250A">
      <w:pPr>
        <w:autoSpaceDE w:val="0"/>
        <w:autoSpaceDN w:val="0"/>
        <w:adjustRightInd w:val="0"/>
        <w:spacing w:after="0" w:line="480" w:lineRule="auto"/>
        <w:ind w:firstLine="720"/>
        <w:rPr>
          <w:rFonts w:ascii="Times New Roman" w:hAnsi="Times New Roman" w:cs="Times New Roman"/>
          <w:b/>
          <w:color w:val="000000"/>
          <w:sz w:val="24"/>
          <w:szCs w:val="24"/>
        </w:rPr>
      </w:pPr>
      <w:r w:rsidRPr="00634634">
        <w:rPr>
          <w:rFonts w:ascii="Times New Roman" w:hAnsi="Times New Roman" w:cs="Times New Roman"/>
          <w:color w:val="000000"/>
          <w:sz w:val="24"/>
          <w:szCs w:val="24"/>
        </w:rPr>
        <w:t>This accomplishment is significant because students have a chance to get valuable and specific feedback on the</w:t>
      </w:r>
      <w:r>
        <w:rPr>
          <w:rFonts w:ascii="Times New Roman" w:hAnsi="Times New Roman" w:cs="Times New Roman"/>
          <w:color w:val="000000"/>
          <w:sz w:val="24"/>
          <w:szCs w:val="24"/>
        </w:rPr>
        <w:t>i</w:t>
      </w:r>
      <w:r w:rsidRPr="00634634">
        <w:rPr>
          <w:rFonts w:ascii="Times New Roman" w:hAnsi="Times New Roman" w:cs="Times New Roman"/>
          <w:color w:val="000000"/>
          <w:sz w:val="24"/>
          <w:szCs w:val="24"/>
        </w:rPr>
        <w:t xml:space="preserve">r own music performance and the music performance of the entire ensemble from experienced adjudicators that span the ranks of professional musicians to university professors to veteran music educators.  It is also significant because students get the opportunity to listen to many other high school bands participating in the event.  This accomplishment is also significant because it is the first time </w:t>
      </w:r>
      <w:r w:rsidR="00AD14EE">
        <w:rPr>
          <w:rFonts w:ascii="Times New Roman" w:hAnsi="Times New Roman" w:cs="Times New Roman"/>
          <w:color w:val="000000"/>
          <w:sz w:val="24"/>
          <w:szCs w:val="24"/>
        </w:rPr>
        <w:t>my</w:t>
      </w:r>
      <w:r w:rsidRPr="00634634">
        <w:rPr>
          <w:rFonts w:ascii="Times New Roman" w:hAnsi="Times New Roman" w:cs="Times New Roman"/>
          <w:color w:val="000000"/>
          <w:sz w:val="24"/>
          <w:szCs w:val="24"/>
        </w:rPr>
        <w:t xml:space="preserve"> High School has participated in this event since the 1970’s.</w:t>
      </w:r>
    </w:p>
    <w:p w:rsidR="0046250A" w:rsidRPr="00634634" w:rsidRDefault="0046250A" w:rsidP="00AD14EE">
      <w:pPr>
        <w:autoSpaceDE w:val="0"/>
        <w:autoSpaceDN w:val="0"/>
        <w:adjustRightInd w:val="0"/>
        <w:spacing w:after="0" w:line="480" w:lineRule="auto"/>
        <w:ind w:firstLine="720"/>
        <w:rPr>
          <w:rFonts w:ascii="Times New Roman" w:hAnsi="Times New Roman" w:cs="Times New Roman"/>
          <w:color w:val="000000"/>
          <w:sz w:val="24"/>
          <w:szCs w:val="24"/>
        </w:rPr>
      </w:pPr>
      <w:r w:rsidRPr="00AD14EE">
        <w:rPr>
          <w:rFonts w:ascii="Times New Roman" w:hAnsi="Times New Roman" w:cs="Times New Roman"/>
          <w:b/>
          <w:color w:val="000000"/>
          <w:sz w:val="24"/>
          <w:szCs w:val="24"/>
        </w:rPr>
        <w:t>As a partner with student’s families</w:t>
      </w:r>
      <w:r>
        <w:rPr>
          <w:rFonts w:ascii="Times New Roman" w:hAnsi="Times New Roman" w:cs="Times New Roman"/>
          <w:color w:val="000000"/>
          <w:sz w:val="24"/>
          <w:szCs w:val="24"/>
        </w:rPr>
        <w:t xml:space="preserve"> this accomplishment is significant because p</w:t>
      </w:r>
      <w:r w:rsidRPr="00634634">
        <w:rPr>
          <w:rFonts w:ascii="Times New Roman" w:hAnsi="Times New Roman" w:cs="Times New Roman"/>
          <w:color w:val="000000"/>
          <w:sz w:val="24"/>
          <w:szCs w:val="24"/>
        </w:rPr>
        <w:t>arents get the opportunity to see and hear other high school bands, and experience the assessment process along with the</w:t>
      </w:r>
      <w:r>
        <w:rPr>
          <w:rFonts w:ascii="Times New Roman" w:hAnsi="Times New Roman" w:cs="Times New Roman"/>
          <w:color w:val="000000"/>
          <w:sz w:val="24"/>
          <w:szCs w:val="24"/>
        </w:rPr>
        <w:t>ir</w:t>
      </w:r>
      <w:r w:rsidRPr="00634634">
        <w:rPr>
          <w:rFonts w:ascii="Times New Roman" w:hAnsi="Times New Roman" w:cs="Times New Roman"/>
          <w:color w:val="000000"/>
          <w:sz w:val="24"/>
          <w:szCs w:val="24"/>
        </w:rPr>
        <w:t xml:space="preserve"> child.</w:t>
      </w:r>
      <w:r w:rsidR="00AD14EE">
        <w:rPr>
          <w:rFonts w:ascii="Times New Roman" w:hAnsi="Times New Roman" w:cs="Times New Roman"/>
          <w:color w:val="000000"/>
          <w:sz w:val="24"/>
          <w:szCs w:val="24"/>
        </w:rPr>
        <w:t xml:space="preserve">  </w:t>
      </w:r>
      <w:r w:rsidRPr="00634634">
        <w:rPr>
          <w:rFonts w:ascii="Times New Roman" w:hAnsi="Times New Roman" w:cs="Times New Roman"/>
          <w:color w:val="000000"/>
          <w:sz w:val="24"/>
          <w:szCs w:val="24"/>
        </w:rPr>
        <w:t xml:space="preserve">This accomplishment is significant as a </w:t>
      </w:r>
      <w:r w:rsidRPr="00AD14EE">
        <w:rPr>
          <w:rFonts w:ascii="Times New Roman" w:hAnsi="Times New Roman" w:cs="Times New Roman"/>
          <w:b/>
          <w:color w:val="000000"/>
          <w:sz w:val="24"/>
          <w:szCs w:val="24"/>
        </w:rPr>
        <w:t>learner</w:t>
      </w:r>
      <w:r w:rsidRPr="00634634">
        <w:rPr>
          <w:rFonts w:ascii="Times New Roman" w:hAnsi="Times New Roman" w:cs="Times New Roman"/>
          <w:color w:val="000000"/>
          <w:sz w:val="24"/>
          <w:szCs w:val="24"/>
        </w:rPr>
        <w:t xml:space="preserve"> because I am given valuable feedback on the specific arrangements my band performed and rehearsed.  I am then able to review and reflect on that feedback and apply it directly to my classes and program. </w:t>
      </w:r>
    </w:p>
    <w:p w:rsidR="0046250A" w:rsidRPr="00634634" w:rsidRDefault="0046250A" w:rsidP="00AD14EE">
      <w:pPr>
        <w:autoSpaceDE w:val="0"/>
        <w:autoSpaceDN w:val="0"/>
        <w:adjustRightInd w:val="0"/>
        <w:spacing w:after="0" w:line="480" w:lineRule="auto"/>
        <w:ind w:firstLine="720"/>
        <w:rPr>
          <w:rFonts w:ascii="Times New Roman" w:hAnsi="Times New Roman" w:cs="Times New Roman"/>
          <w:iCs/>
          <w:color w:val="000000"/>
          <w:sz w:val="24"/>
          <w:szCs w:val="24"/>
        </w:rPr>
      </w:pPr>
      <w:r w:rsidRPr="00634634">
        <w:rPr>
          <w:rFonts w:ascii="Times New Roman" w:hAnsi="Times New Roman" w:cs="Times New Roman"/>
          <w:iCs/>
          <w:color w:val="000000"/>
          <w:sz w:val="24"/>
          <w:szCs w:val="24"/>
        </w:rPr>
        <w:t>This accomplishment is sign</w:t>
      </w:r>
      <w:r>
        <w:rPr>
          <w:rFonts w:ascii="Times New Roman" w:hAnsi="Times New Roman" w:cs="Times New Roman"/>
          <w:iCs/>
          <w:color w:val="000000"/>
          <w:sz w:val="24"/>
          <w:szCs w:val="24"/>
        </w:rPr>
        <w:t xml:space="preserve">ificant as a </w:t>
      </w:r>
      <w:r w:rsidRPr="00AD14EE">
        <w:rPr>
          <w:rFonts w:ascii="Times New Roman" w:hAnsi="Times New Roman" w:cs="Times New Roman"/>
          <w:b/>
          <w:iCs/>
          <w:color w:val="000000"/>
          <w:sz w:val="24"/>
          <w:szCs w:val="24"/>
        </w:rPr>
        <w:t>collaborator and leader</w:t>
      </w:r>
      <w:r w:rsidRPr="00634634">
        <w:rPr>
          <w:rFonts w:ascii="Times New Roman" w:hAnsi="Times New Roman" w:cs="Times New Roman"/>
          <w:iCs/>
          <w:color w:val="000000"/>
          <w:sz w:val="24"/>
          <w:szCs w:val="24"/>
        </w:rPr>
        <w:t xml:space="preserve"> with colleagues and professionals because in preparation for this event I am in cont</w:t>
      </w:r>
      <w:r w:rsidR="00283274">
        <w:rPr>
          <w:rFonts w:ascii="Times New Roman" w:hAnsi="Times New Roman" w:cs="Times New Roman"/>
          <w:iCs/>
          <w:color w:val="000000"/>
          <w:sz w:val="24"/>
          <w:szCs w:val="24"/>
        </w:rPr>
        <w:t>act with other high s</w:t>
      </w:r>
      <w:r w:rsidRPr="00634634">
        <w:rPr>
          <w:rFonts w:ascii="Times New Roman" w:hAnsi="Times New Roman" w:cs="Times New Roman"/>
          <w:color w:val="000000"/>
          <w:sz w:val="24"/>
          <w:szCs w:val="24"/>
        </w:rPr>
        <w:t xml:space="preserve">chool band directors about rehearsal strategies, musical selection, the adjudication process, and overall preparation of my ensemble.  I am also collaborating with the adjudicators by participating in </w:t>
      </w:r>
      <w:r w:rsidRPr="00634634">
        <w:rPr>
          <w:rFonts w:ascii="Times New Roman" w:hAnsi="Times New Roman" w:cs="Times New Roman"/>
          <w:color w:val="000000"/>
          <w:sz w:val="24"/>
          <w:szCs w:val="24"/>
        </w:rPr>
        <w:lastRenderedPageBreak/>
        <w:t xml:space="preserve">this event and gaining their knowledge, insight, and advice on improving my band program and teaching techniques.  </w:t>
      </w:r>
    </w:p>
    <w:p w:rsidR="0046250A" w:rsidRPr="00634634"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This accomplishment has had a direct impact on student learning through the rehearsal and preparation process, the actual performance at the event site, and the reflection process afterwards in class.  The adjudicator’s notes and audio recordings were listened to after the assessment took place; strategies suggested were applied directly to the pieces performed as well as in the new music given out for the next concert series.  After reviewing and analyzing the assessment materials in class with the students, they were required to submit a written reflection about the assessment and there experience.  A student work sample of this written reflection is provided and not only demonstrates a direct impact on learning in band, but also collaborates with the English program by applying writing strategies developed in the students English classes.</w:t>
      </w:r>
    </w:p>
    <w:p w:rsidR="0046250A" w:rsidRDefault="0046250A"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46250A" w:rsidRDefault="0046250A" w:rsidP="0046250A">
      <w:pPr>
        <w:autoSpaceDE w:val="0"/>
        <w:autoSpaceDN w:val="0"/>
        <w:adjustRightInd w:val="0"/>
        <w:spacing w:after="0" w:line="240" w:lineRule="auto"/>
        <w:rPr>
          <w:rFonts w:ascii="Times New Roman" w:hAnsi="Times New Roman" w:cs="Times New Roman"/>
          <w:b/>
          <w:color w:val="000000"/>
          <w:sz w:val="44"/>
          <w:szCs w:val="44"/>
        </w:rPr>
      </w:pPr>
    </w:p>
    <w:p w:rsidR="0046250A" w:rsidRDefault="0046250A"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283274" w:rsidRDefault="00283274" w:rsidP="0046250A">
      <w:pPr>
        <w:autoSpaceDE w:val="0"/>
        <w:autoSpaceDN w:val="0"/>
        <w:adjustRightInd w:val="0"/>
        <w:spacing w:after="0" w:line="240" w:lineRule="auto"/>
        <w:rPr>
          <w:rFonts w:ascii="Times New Roman" w:hAnsi="Times New Roman" w:cs="Times New Roman"/>
          <w:b/>
          <w:color w:val="000000"/>
          <w:sz w:val="44"/>
          <w:szCs w:val="44"/>
        </w:rPr>
      </w:pPr>
    </w:p>
    <w:p w:rsidR="0046250A" w:rsidRPr="00440249" w:rsidRDefault="0046250A" w:rsidP="0046250A">
      <w:pPr>
        <w:autoSpaceDE w:val="0"/>
        <w:autoSpaceDN w:val="0"/>
        <w:adjustRightInd w:val="0"/>
        <w:spacing w:after="0" w:line="240" w:lineRule="auto"/>
        <w:rPr>
          <w:rFonts w:ascii="Times New Roman" w:hAnsi="Times New Roman" w:cs="Times New Roman"/>
          <w:b/>
          <w:i/>
          <w:iCs/>
          <w:color w:val="000000"/>
          <w:sz w:val="18"/>
          <w:szCs w:val="18"/>
        </w:rPr>
      </w:pPr>
      <w:r w:rsidRPr="00440249">
        <w:rPr>
          <w:rFonts w:ascii="Times New Roman" w:hAnsi="Times New Roman" w:cs="Times New Roman"/>
          <w:b/>
          <w:color w:val="000000"/>
          <w:sz w:val="44"/>
          <w:szCs w:val="44"/>
        </w:rPr>
        <w:lastRenderedPageBreak/>
        <w:t>Accomplishment #2</w:t>
      </w:r>
      <w:r>
        <w:rPr>
          <w:rFonts w:ascii="Times New Roman" w:hAnsi="Times New Roman" w:cs="Times New Roman"/>
          <w:b/>
          <w:color w:val="000000"/>
          <w:sz w:val="44"/>
          <w:szCs w:val="44"/>
        </w:rPr>
        <w:t>: Family and C</w:t>
      </w:r>
      <w:r w:rsidRPr="00440249">
        <w:rPr>
          <w:rFonts w:ascii="Times New Roman" w:hAnsi="Times New Roman" w:cs="Times New Roman"/>
          <w:b/>
          <w:color w:val="000000"/>
          <w:sz w:val="44"/>
          <w:szCs w:val="44"/>
        </w:rPr>
        <w:t>ommunity Involvement Chair/Lead</w:t>
      </w:r>
      <w:r w:rsidRPr="00440249">
        <w:rPr>
          <w:rFonts w:ascii="Times New Roman" w:hAnsi="Times New Roman" w:cs="Times New Roman"/>
          <w:b/>
          <w:i/>
          <w:iCs/>
          <w:color w:val="000000"/>
          <w:sz w:val="18"/>
          <w:szCs w:val="18"/>
        </w:rPr>
        <w:t xml:space="preserve"> </w:t>
      </w:r>
    </w:p>
    <w:p w:rsidR="0046250A" w:rsidRPr="00634634"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What is the nature of this accomplishment? </w:t>
      </w:r>
      <w:r w:rsidRPr="00440249">
        <w:rPr>
          <w:rFonts w:ascii="Times New Roman" w:hAnsi="Times New Roman" w:cs="Times New Roman"/>
          <w:b/>
          <w:color w:val="000000"/>
          <w:sz w:val="18"/>
          <w:szCs w:val="18"/>
        </w:rPr>
        <w:t>Be very specific. Remember that the assessor</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440249">
        <w:rPr>
          <w:rFonts w:ascii="Times New Roman" w:hAnsi="Times New Roman" w:cs="Times New Roman"/>
          <w:b/>
          <w:color w:val="000000"/>
          <w:sz w:val="18"/>
          <w:szCs w:val="18"/>
        </w:rPr>
        <w:t>will</w:t>
      </w:r>
      <w:proofErr w:type="gramEnd"/>
      <w:r w:rsidRPr="00440249">
        <w:rPr>
          <w:rFonts w:ascii="Times New Roman" w:hAnsi="Times New Roman" w:cs="Times New Roman"/>
          <w:b/>
          <w:color w:val="000000"/>
          <w:sz w:val="18"/>
          <w:szCs w:val="18"/>
        </w:rPr>
        <w:t xml:space="preserve"> know nothing about you or your teaching context.</w:t>
      </w:r>
    </w:p>
    <w:p w:rsidR="0046250A" w:rsidRPr="00156B09" w:rsidRDefault="00283274" w:rsidP="0046250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iCs/>
          <w:color w:val="000000"/>
          <w:sz w:val="24"/>
          <w:szCs w:val="24"/>
        </w:rPr>
        <w:t>I am</w:t>
      </w:r>
      <w:r w:rsidR="0046250A">
        <w:rPr>
          <w:rFonts w:ascii="Times New Roman" w:hAnsi="Times New Roman" w:cs="Times New Roman"/>
          <w:iCs/>
          <w:color w:val="000000"/>
          <w:sz w:val="24"/>
          <w:szCs w:val="24"/>
        </w:rPr>
        <w:t xml:space="preserve"> the chairperson and leader of the family and community involvement team for the past two years at my high school.  The family and community involvement team is part of a larger organizat</w:t>
      </w:r>
      <w:r>
        <w:rPr>
          <w:rFonts w:ascii="Times New Roman" w:hAnsi="Times New Roman" w:cs="Times New Roman"/>
          <w:iCs/>
          <w:color w:val="000000"/>
          <w:sz w:val="24"/>
          <w:szCs w:val="24"/>
        </w:rPr>
        <w:t>ion known as the P.A.R.R. committee</w:t>
      </w:r>
      <w:r w:rsidR="0046250A">
        <w:rPr>
          <w:rFonts w:ascii="Times New Roman" w:hAnsi="Times New Roman" w:cs="Times New Roman"/>
          <w:iCs/>
          <w:color w:val="000000"/>
          <w:sz w:val="24"/>
          <w:szCs w:val="24"/>
        </w:rPr>
        <w:t>.  P.A.R.R. is an acronym that stands for (Productive, Appropriate, Respectful, Responsible) and is a program implement</w:t>
      </w:r>
      <w:r>
        <w:rPr>
          <w:rFonts w:ascii="Times New Roman" w:hAnsi="Times New Roman" w:cs="Times New Roman"/>
          <w:iCs/>
          <w:color w:val="000000"/>
          <w:sz w:val="24"/>
          <w:szCs w:val="24"/>
        </w:rPr>
        <w:t>ed in partnership with a local u</w:t>
      </w:r>
      <w:r w:rsidR="0046250A">
        <w:rPr>
          <w:rFonts w:ascii="Times New Roman" w:hAnsi="Times New Roman" w:cs="Times New Roman"/>
          <w:iCs/>
          <w:color w:val="000000"/>
          <w:sz w:val="24"/>
          <w:szCs w:val="24"/>
        </w:rPr>
        <w:t>niversity and</w:t>
      </w:r>
      <w:r>
        <w:rPr>
          <w:rFonts w:ascii="Times New Roman" w:hAnsi="Times New Roman" w:cs="Times New Roman"/>
          <w:iCs/>
          <w:color w:val="000000"/>
          <w:sz w:val="24"/>
          <w:szCs w:val="24"/>
        </w:rPr>
        <w:t xml:space="preserve"> focuses on positive behavioral intervention and s</w:t>
      </w:r>
      <w:r w:rsidR="0046250A">
        <w:rPr>
          <w:rFonts w:ascii="Times New Roman" w:hAnsi="Times New Roman" w:cs="Times New Roman"/>
          <w:iCs/>
          <w:color w:val="000000"/>
          <w:sz w:val="24"/>
          <w:szCs w:val="24"/>
        </w:rPr>
        <w:t>upports (P.B.I.S.) “</w:t>
      </w:r>
      <w:r w:rsidR="0046250A" w:rsidRPr="00156B09">
        <w:rPr>
          <w:rFonts w:ascii="Times New Roman" w:hAnsi="Times New Roman" w:cs="Times New Roman"/>
          <w:color w:val="000000"/>
          <w:sz w:val="24"/>
          <w:szCs w:val="24"/>
        </w:rPr>
        <w:t>PBIS is a framework or approach for assisting school personnel in adopting and organizing evidence-based behavioral interventions into an integrated continuum that enhances academic and social behavior outcomes for all students.</w:t>
      </w:r>
      <w:r w:rsidR="0046250A">
        <w:rPr>
          <w:rFonts w:ascii="Times New Roman" w:hAnsi="Times New Roman" w:cs="Times New Roman"/>
          <w:color w:val="000000"/>
          <w:sz w:val="24"/>
          <w:szCs w:val="24"/>
        </w:rPr>
        <w:t xml:space="preserve">” (pbis.org)  </w:t>
      </w:r>
      <w:r w:rsidR="0046250A" w:rsidRPr="00156B09">
        <w:rPr>
          <w:rFonts w:ascii="Times New Roman" w:hAnsi="Times New Roman" w:cs="Times New Roman"/>
          <w:iCs/>
          <w:color w:val="000000"/>
          <w:sz w:val="24"/>
          <w:szCs w:val="24"/>
        </w:rPr>
        <w:t xml:space="preserve"> </w:t>
      </w:r>
      <w:proofErr w:type="gramStart"/>
      <w:r w:rsidR="0046250A">
        <w:rPr>
          <w:rFonts w:ascii="Times New Roman" w:hAnsi="Times New Roman" w:cs="Times New Roman"/>
          <w:iCs/>
          <w:color w:val="000000"/>
          <w:sz w:val="24"/>
          <w:szCs w:val="24"/>
        </w:rPr>
        <w:t>The</w:t>
      </w:r>
      <w:proofErr w:type="gramEnd"/>
      <w:r w:rsidR="0046250A">
        <w:rPr>
          <w:rFonts w:ascii="Times New Roman" w:hAnsi="Times New Roman" w:cs="Times New Roman"/>
          <w:iCs/>
          <w:color w:val="000000"/>
          <w:sz w:val="24"/>
          <w:szCs w:val="24"/>
        </w:rPr>
        <w:t xml:space="preserve"> mission of the family and community involvement team is to involve parents with their child’s academic life so they can be successful, involve parents and community in school activities, academics, and events, and create partnerships to work on school improvement priorities.</w:t>
      </w:r>
    </w:p>
    <w:p w:rsidR="0046250A"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Why is this accomplishment significant? </w:t>
      </w:r>
      <w:r w:rsidRPr="00440249">
        <w:rPr>
          <w:rFonts w:ascii="Times New Roman" w:hAnsi="Times New Roman" w:cs="Times New Roman"/>
          <w:b/>
          <w:color w:val="000000"/>
          <w:sz w:val="18"/>
          <w:szCs w:val="18"/>
        </w:rPr>
        <w:t>To be significant, the accomplishment must be an</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440249">
        <w:rPr>
          <w:rFonts w:ascii="Times New Roman" w:hAnsi="Times New Roman" w:cs="Times New Roman"/>
          <w:b/>
          <w:color w:val="000000"/>
          <w:sz w:val="18"/>
          <w:szCs w:val="18"/>
        </w:rPr>
        <w:t>important</w:t>
      </w:r>
      <w:proofErr w:type="gramEnd"/>
      <w:r w:rsidRPr="00440249">
        <w:rPr>
          <w:rFonts w:ascii="Times New Roman" w:hAnsi="Times New Roman" w:cs="Times New Roman"/>
          <w:b/>
          <w:color w:val="000000"/>
          <w:sz w:val="18"/>
          <w:szCs w:val="18"/>
        </w:rPr>
        <w:t xml:space="preserve"> effort or achievement that demonstrates your work as a partner with students’</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440249">
        <w:rPr>
          <w:rFonts w:ascii="Times New Roman" w:hAnsi="Times New Roman" w:cs="Times New Roman"/>
          <w:b/>
          <w:color w:val="000000"/>
          <w:sz w:val="18"/>
          <w:szCs w:val="18"/>
        </w:rPr>
        <w:t>families</w:t>
      </w:r>
      <w:proofErr w:type="gramEnd"/>
      <w:r w:rsidRPr="00440249">
        <w:rPr>
          <w:rFonts w:ascii="Times New Roman" w:hAnsi="Times New Roman" w:cs="Times New Roman"/>
          <w:b/>
          <w:color w:val="000000"/>
          <w:sz w:val="18"/>
          <w:szCs w:val="18"/>
        </w:rPr>
        <w:t xml:space="preserve"> and their community; as a learner; and as a collaborator and/or leader with</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440249">
        <w:rPr>
          <w:rFonts w:ascii="Times New Roman" w:hAnsi="Times New Roman" w:cs="Times New Roman"/>
          <w:b/>
          <w:color w:val="000000"/>
          <w:sz w:val="18"/>
          <w:szCs w:val="18"/>
        </w:rPr>
        <w:t>colleagues</w:t>
      </w:r>
      <w:proofErr w:type="gramEnd"/>
      <w:r w:rsidRPr="00440249">
        <w:rPr>
          <w:rFonts w:ascii="Times New Roman" w:hAnsi="Times New Roman" w:cs="Times New Roman"/>
          <w:b/>
          <w:color w:val="000000"/>
          <w:sz w:val="18"/>
          <w:szCs w:val="18"/>
        </w:rPr>
        <w:t xml:space="preserve"> or other professionals.</w:t>
      </w:r>
    </w:p>
    <w:p w:rsidR="00283274" w:rsidRDefault="00283274" w:rsidP="0046250A">
      <w:pPr>
        <w:autoSpaceDE w:val="0"/>
        <w:autoSpaceDN w:val="0"/>
        <w:adjustRightInd w:val="0"/>
        <w:spacing w:after="0" w:line="480" w:lineRule="auto"/>
        <w:ind w:firstLine="720"/>
        <w:rPr>
          <w:rFonts w:ascii="Times New Roman" w:hAnsi="Times New Roman" w:cs="Times New Roman"/>
          <w:b/>
          <w:color w:val="000000"/>
          <w:sz w:val="18"/>
          <w:szCs w:val="18"/>
        </w:rPr>
      </w:pPr>
    </w:p>
    <w:p w:rsidR="0046250A" w:rsidRPr="00156B09"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283274">
        <w:rPr>
          <w:rFonts w:ascii="Times New Roman" w:hAnsi="Times New Roman" w:cs="Times New Roman"/>
          <w:b/>
          <w:color w:val="000000"/>
          <w:sz w:val="24"/>
          <w:szCs w:val="24"/>
        </w:rPr>
        <w:t>partner with student’s families and community</w:t>
      </w:r>
      <w:r>
        <w:rPr>
          <w:rFonts w:ascii="Times New Roman" w:hAnsi="Times New Roman" w:cs="Times New Roman"/>
          <w:color w:val="000000"/>
          <w:sz w:val="24"/>
          <w:szCs w:val="24"/>
        </w:rPr>
        <w:t xml:space="preserve"> because the teams sole purpose and mission is to involve families and the community with the high school.  These partnerships include parents involvement in school </w:t>
      </w:r>
      <w:r>
        <w:rPr>
          <w:rFonts w:ascii="Times New Roman" w:hAnsi="Times New Roman" w:cs="Times New Roman"/>
          <w:color w:val="000000"/>
          <w:sz w:val="24"/>
          <w:szCs w:val="24"/>
        </w:rPr>
        <w:lastRenderedPageBreak/>
        <w:t xml:space="preserve">events, communication, attendance, chaperoning, fundraising, school wide decision-making, and improving other parents involvement in </w:t>
      </w:r>
      <w:proofErr w:type="spellStart"/>
      <w:r>
        <w:rPr>
          <w:rFonts w:ascii="Times New Roman" w:hAnsi="Times New Roman" w:cs="Times New Roman"/>
          <w:color w:val="000000"/>
          <w:sz w:val="24"/>
          <w:szCs w:val="24"/>
        </w:rPr>
        <w:t>there</w:t>
      </w:r>
      <w:proofErr w:type="spellEnd"/>
      <w:r>
        <w:rPr>
          <w:rFonts w:ascii="Times New Roman" w:hAnsi="Times New Roman" w:cs="Times New Roman"/>
          <w:color w:val="000000"/>
          <w:sz w:val="24"/>
          <w:szCs w:val="24"/>
        </w:rPr>
        <w:t xml:space="preserve"> child’s academic progress.</w:t>
      </w:r>
    </w:p>
    <w:p w:rsidR="0046250A" w:rsidRDefault="0046250A" w:rsidP="00283274">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283274">
        <w:rPr>
          <w:rFonts w:ascii="Times New Roman" w:hAnsi="Times New Roman" w:cs="Times New Roman"/>
          <w:b/>
          <w:color w:val="000000"/>
          <w:sz w:val="24"/>
          <w:szCs w:val="24"/>
        </w:rPr>
        <w:t>learner</w:t>
      </w:r>
      <w:r>
        <w:rPr>
          <w:rFonts w:ascii="Times New Roman" w:hAnsi="Times New Roman" w:cs="Times New Roman"/>
          <w:color w:val="000000"/>
          <w:sz w:val="24"/>
          <w:szCs w:val="24"/>
        </w:rPr>
        <w:t xml:space="preserve"> because involvement with parents </w:t>
      </w:r>
      <w:r w:rsidR="00283274">
        <w:rPr>
          <w:rFonts w:ascii="Times New Roman" w:hAnsi="Times New Roman" w:cs="Times New Roman"/>
          <w:color w:val="000000"/>
          <w:sz w:val="24"/>
          <w:szCs w:val="24"/>
        </w:rPr>
        <w:t>and community</w:t>
      </w:r>
      <w:r>
        <w:rPr>
          <w:rFonts w:ascii="Times New Roman" w:hAnsi="Times New Roman" w:cs="Times New Roman"/>
          <w:color w:val="000000"/>
          <w:sz w:val="24"/>
          <w:szCs w:val="24"/>
        </w:rPr>
        <w:t xml:space="preserve"> directly impact</w:t>
      </w:r>
      <w:r w:rsidR="00283274">
        <w:rPr>
          <w:rFonts w:ascii="Times New Roman" w:hAnsi="Times New Roman" w:cs="Times New Roman"/>
          <w:color w:val="000000"/>
          <w:sz w:val="24"/>
          <w:szCs w:val="24"/>
        </w:rPr>
        <w:t>s</w:t>
      </w:r>
      <w:r>
        <w:rPr>
          <w:rFonts w:ascii="Times New Roman" w:hAnsi="Times New Roman" w:cs="Times New Roman"/>
          <w:color w:val="000000"/>
          <w:sz w:val="24"/>
          <w:szCs w:val="24"/>
        </w:rPr>
        <w:t xml:space="preserve"> my teaching and thus student learning.  Having a working relationship and more information about the background of my stude</w:t>
      </w:r>
      <w:r w:rsidR="00283274">
        <w:rPr>
          <w:rFonts w:ascii="Times New Roman" w:hAnsi="Times New Roman" w:cs="Times New Roman"/>
          <w:color w:val="000000"/>
          <w:sz w:val="24"/>
          <w:szCs w:val="24"/>
        </w:rPr>
        <w:t>nt’s families and the community</w:t>
      </w:r>
      <w:r>
        <w:rPr>
          <w:rFonts w:ascii="Times New Roman" w:hAnsi="Times New Roman" w:cs="Times New Roman"/>
          <w:color w:val="000000"/>
          <w:sz w:val="24"/>
          <w:szCs w:val="24"/>
        </w:rPr>
        <w:t xml:space="preserve"> are crucial to aiding in my ability to teach.  Identifying the culture of the students and their families at school has better prepared me for the challenges of differentiating my instruction. </w:t>
      </w:r>
      <w:r w:rsidR="00283274">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Having important information like socio-economic status, language, religious affiliation, family structure, home-life, and parental support which I have gained through leading this team has contributed greatly to my learning as a teacher and directly impacts the way I instruct my students.</w:t>
      </w:r>
    </w:p>
    <w:p w:rsidR="0046250A" w:rsidRPr="00805F38"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283274">
        <w:rPr>
          <w:rFonts w:ascii="Times New Roman" w:hAnsi="Times New Roman" w:cs="Times New Roman"/>
          <w:b/>
          <w:color w:val="000000"/>
          <w:sz w:val="24"/>
          <w:szCs w:val="24"/>
        </w:rPr>
        <w:t>collaborator and leader</w:t>
      </w:r>
      <w:r>
        <w:rPr>
          <w:rFonts w:ascii="Times New Roman" w:hAnsi="Times New Roman" w:cs="Times New Roman"/>
          <w:color w:val="000000"/>
          <w:sz w:val="24"/>
          <w:szCs w:val="24"/>
        </w:rPr>
        <w:t xml:space="preserve"> with colleagues because I am the leader of the team, and the team consists of a group of teachers at our school that chose to be involved in improving the connection with families and the community to our school.</w:t>
      </w:r>
    </w:p>
    <w:p w:rsidR="0046250A" w:rsidRPr="00634634"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How has what you have described had an impact on students’ learning? </w:t>
      </w:r>
      <w:r w:rsidRPr="00440249">
        <w:rPr>
          <w:rFonts w:ascii="Times New Roman" w:hAnsi="Times New Roman" w:cs="Times New Roman"/>
          <w:b/>
          <w:color w:val="000000"/>
          <w:sz w:val="18"/>
          <w:szCs w:val="18"/>
        </w:rPr>
        <w:t>You need to</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440249">
        <w:rPr>
          <w:rFonts w:ascii="Times New Roman" w:hAnsi="Times New Roman" w:cs="Times New Roman"/>
          <w:b/>
          <w:color w:val="000000"/>
          <w:sz w:val="18"/>
          <w:szCs w:val="18"/>
        </w:rPr>
        <w:t>connect</w:t>
      </w:r>
      <w:proofErr w:type="gramEnd"/>
      <w:r w:rsidRPr="00440249">
        <w:rPr>
          <w:rFonts w:ascii="Times New Roman" w:hAnsi="Times New Roman" w:cs="Times New Roman"/>
          <w:b/>
          <w:color w:val="000000"/>
          <w:sz w:val="18"/>
          <w:szCs w:val="18"/>
        </w:rPr>
        <w:t xml:space="preserve"> your accomplishment to the learning of your students or the students of your</w:t>
      </w:r>
    </w:p>
    <w:p w:rsidR="0046250A" w:rsidRPr="00440249" w:rsidRDefault="0046250A" w:rsidP="0046250A">
      <w:pPr>
        <w:autoSpaceDE w:val="0"/>
        <w:autoSpaceDN w:val="0"/>
        <w:adjustRightInd w:val="0"/>
        <w:spacing w:after="0" w:line="480" w:lineRule="auto"/>
        <w:rPr>
          <w:rFonts w:ascii="Times New Roman" w:hAnsi="Times New Roman" w:cs="Times New Roman"/>
          <w:b/>
          <w:bCs/>
          <w:color w:val="314D89"/>
        </w:rPr>
      </w:pPr>
      <w:proofErr w:type="gramStart"/>
      <w:r w:rsidRPr="00440249">
        <w:rPr>
          <w:rFonts w:ascii="Times New Roman" w:hAnsi="Times New Roman" w:cs="Times New Roman"/>
          <w:b/>
          <w:color w:val="000000"/>
          <w:sz w:val="18"/>
          <w:szCs w:val="18"/>
        </w:rPr>
        <w:t>colleagues</w:t>
      </w:r>
      <w:proofErr w:type="gramEnd"/>
      <w:r w:rsidRPr="00440249">
        <w:rPr>
          <w:rFonts w:ascii="Times New Roman" w:hAnsi="Times New Roman" w:cs="Times New Roman"/>
          <w:b/>
          <w:color w:val="000000"/>
          <w:sz w:val="18"/>
          <w:szCs w:val="18"/>
        </w:rPr>
        <w:t>. Where appropriate, cite specific examples.</w:t>
      </w:r>
    </w:p>
    <w:p w:rsidR="0046250A" w:rsidRDefault="0046250A" w:rsidP="0046250A">
      <w:pPr>
        <w:spacing w:line="480" w:lineRule="auto"/>
        <w:ind w:firstLine="720"/>
        <w:rPr>
          <w:rFonts w:ascii="Times New Roman" w:hAnsi="Times New Roman" w:cs="Times New Roman"/>
        </w:rPr>
      </w:pPr>
      <w:r>
        <w:rPr>
          <w:rFonts w:ascii="Times New Roman" w:hAnsi="Times New Roman" w:cs="Times New Roman"/>
        </w:rPr>
        <w:t>This accomplishment has had a direct impact on student learning because one of the main objectives of the family and community involvement team this current year at our school is signing up parents for the parent portal, an online website that lets parents monitor their students’ academic progress and attendance from any computer at any time.  There are also triggers within the program that allow parents to receive instant emails and text messages to their cell phone informing them when their child is tardy, absent, or grade is falling below a predetermined grade percentage by the parent.  Refer to the</w:t>
      </w:r>
      <w:r w:rsidR="00B40490">
        <w:rPr>
          <w:rFonts w:ascii="Times New Roman" w:hAnsi="Times New Roman" w:cs="Times New Roman"/>
        </w:rPr>
        <w:t xml:space="preserve"> documentation section </w:t>
      </w:r>
      <w:proofErr w:type="gramStart"/>
      <w:r w:rsidR="00B40490">
        <w:rPr>
          <w:rFonts w:ascii="Times New Roman" w:hAnsi="Times New Roman" w:cs="Times New Roman"/>
        </w:rPr>
        <w:t xml:space="preserve">for </w:t>
      </w:r>
      <w:r>
        <w:rPr>
          <w:rFonts w:ascii="Times New Roman" w:hAnsi="Times New Roman" w:cs="Times New Roman"/>
        </w:rPr>
        <w:t xml:space="preserve"> goals</w:t>
      </w:r>
      <w:proofErr w:type="gramEnd"/>
      <w:r>
        <w:rPr>
          <w:rFonts w:ascii="Times New Roman" w:hAnsi="Times New Roman" w:cs="Times New Roman"/>
        </w:rPr>
        <w:t xml:space="preserve"> of the team and the progress made thus far for the first semester of 2010-</w:t>
      </w:r>
      <w:r>
        <w:rPr>
          <w:rFonts w:ascii="Times New Roman" w:hAnsi="Times New Roman" w:cs="Times New Roman"/>
        </w:rPr>
        <w:lastRenderedPageBreak/>
        <w:t>2011 school year.  By parents monitoring their child’s attendance and academic progress, students are more likely to stay on track and attend class, finish their homework and required assignments, and be accountable for their academic progress.</w:t>
      </w: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46250A" w:rsidRPr="003E0FD7" w:rsidRDefault="0046250A" w:rsidP="0046250A">
      <w:pPr>
        <w:autoSpaceDE w:val="0"/>
        <w:autoSpaceDN w:val="0"/>
        <w:adjustRightInd w:val="0"/>
        <w:spacing w:after="0" w:line="240" w:lineRule="auto"/>
        <w:rPr>
          <w:rFonts w:ascii="Times New Roman" w:hAnsi="Times New Roman" w:cs="Times New Roman"/>
          <w:b/>
          <w:i/>
          <w:iCs/>
          <w:color w:val="000000"/>
          <w:sz w:val="18"/>
          <w:szCs w:val="18"/>
        </w:rPr>
      </w:pPr>
      <w:r w:rsidRPr="003E0FD7">
        <w:rPr>
          <w:rFonts w:ascii="Times New Roman" w:hAnsi="Times New Roman" w:cs="Times New Roman"/>
          <w:b/>
          <w:color w:val="000000"/>
          <w:sz w:val="44"/>
          <w:szCs w:val="44"/>
        </w:rPr>
        <w:lastRenderedPageBreak/>
        <w:t>Accomplishment #3: Superior rating in sight-reading at the Florida Bandmasters performance assessment</w:t>
      </w:r>
    </w:p>
    <w:p w:rsidR="0046250A" w:rsidRPr="00634634"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What is the nature of this accomplishment? </w:t>
      </w:r>
      <w:r w:rsidRPr="00440249">
        <w:rPr>
          <w:rFonts w:ascii="Times New Roman" w:hAnsi="Times New Roman" w:cs="Times New Roman"/>
          <w:b/>
          <w:color w:val="000000"/>
          <w:sz w:val="18"/>
          <w:szCs w:val="18"/>
        </w:rPr>
        <w:t>Be very specific. Remember that the assessor</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440249">
        <w:rPr>
          <w:rFonts w:ascii="Times New Roman" w:hAnsi="Times New Roman" w:cs="Times New Roman"/>
          <w:b/>
          <w:color w:val="000000"/>
          <w:sz w:val="18"/>
          <w:szCs w:val="18"/>
        </w:rPr>
        <w:t>will</w:t>
      </w:r>
      <w:proofErr w:type="gramEnd"/>
      <w:r w:rsidRPr="00440249">
        <w:rPr>
          <w:rFonts w:ascii="Times New Roman" w:hAnsi="Times New Roman" w:cs="Times New Roman"/>
          <w:b/>
          <w:color w:val="000000"/>
          <w:sz w:val="18"/>
          <w:szCs w:val="18"/>
        </w:rPr>
        <w:t xml:space="preserve"> know nothing about you or your teaching context.</w:t>
      </w:r>
    </w:p>
    <w:p w:rsidR="0046250A" w:rsidRDefault="0046250A" w:rsidP="0046250A">
      <w:pPr>
        <w:pStyle w:val="NormalWeb"/>
        <w:spacing w:after="0" w:afterAutospacing="0" w:line="480" w:lineRule="auto"/>
        <w:ind w:firstLine="720"/>
      </w:pPr>
      <w:r>
        <w:rPr>
          <w:iCs/>
          <w:color w:val="000000"/>
        </w:rPr>
        <w:t xml:space="preserve">The nature of this accomplishment is the participation and performance at </w:t>
      </w:r>
      <w:r w:rsidR="00B40490">
        <w:rPr>
          <w:iCs/>
          <w:color w:val="000000"/>
        </w:rPr>
        <w:t>a</w:t>
      </w:r>
      <w:r>
        <w:rPr>
          <w:iCs/>
          <w:color w:val="000000"/>
        </w:rPr>
        <w:t xml:space="preserve"> Band Masters performance assessment </w:t>
      </w:r>
      <w:r w:rsidR="00B40490">
        <w:rPr>
          <w:iCs/>
          <w:color w:val="000000"/>
        </w:rPr>
        <w:t xml:space="preserve">in another state </w:t>
      </w:r>
      <w:r>
        <w:rPr>
          <w:iCs/>
          <w:color w:val="000000"/>
        </w:rPr>
        <w:t xml:space="preserve">due to high level instruction and student </w:t>
      </w:r>
      <w:r w:rsidR="00B40490">
        <w:rPr>
          <w:iCs/>
          <w:color w:val="000000"/>
        </w:rPr>
        <w:t>musicianship</w:t>
      </w:r>
      <w:r>
        <w:rPr>
          <w:iCs/>
          <w:color w:val="000000"/>
        </w:rPr>
        <w:t>.</w:t>
      </w:r>
      <w:r w:rsidRPr="00EF3AEC">
        <w:rPr>
          <w:rFonts w:ascii="Tahoma" w:hAnsi="Tahoma" w:cs="Tahoma"/>
        </w:rPr>
        <w:t xml:space="preserve"> </w:t>
      </w:r>
      <w:r>
        <w:t>There are multiple reasons for participation in this educational event.</w:t>
      </w:r>
    </w:p>
    <w:p w:rsidR="0046250A" w:rsidRPr="00EF3AEC" w:rsidRDefault="003F4B25" w:rsidP="0046250A">
      <w:pPr>
        <w:pStyle w:val="NormalWeb"/>
        <w:spacing w:before="0" w:beforeAutospacing="0" w:line="480" w:lineRule="auto"/>
      </w:pPr>
      <w:r>
        <w:t>“F</w:t>
      </w:r>
      <w:r w:rsidR="0046250A">
        <w:t>irst</w:t>
      </w:r>
      <w:r>
        <w:t>,</w:t>
      </w:r>
      <w:r w:rsidR="0046250A">
        <w:t xml:space="preserve"> to</w:t>
      </w:r>
      <w:r w:rsidR="0046250A" w:rsidRPr="00EF3AEC">
        <w:t xml:space="preserve"> provide opportunities for students and directors to perform in an environment </w:t>
      </w:r>
      <w:proofErr w:type="gramStart"/>
      <w:r w:rsidR="0046250A" w:rsidRPr="00EF3AEC">
        <w:t>which provides critical evaluation of its performance by noted experts i</w:t>
      </w:r>
      <w:r w:rsidR="0046250A">
        <w:t xml:space="preserve">n the </w:t>
      </w:r>
      <w:r>
        <w:t>field of band performance.</w:t>
      </w:r>
      <w:proofErr w:type="gramEnd"/>
      <w:r>
        <w:t xml:space="preserve">  </w:t>
      </w:r>
      <w:proofErr w:type="gramStart"/>
      <w:r>
        <w:t>S</w:t>
      </w:r>
      <w:r w:rsidR="0046250A">
        <w:t>econd</w:t>
      </w:r>
      <w:r>
        <w:t>,</w:t>
      </w:r>
      <w:r w:rsidR="0046250A">
        <w:t xml:space="preserve"> t</w:t>
      </w:r>
      <w:r w:rsidR="0046250A" w:rsidRPr="00EF3AEC">
        <w:t>o provide the opportunity for students and directors to perform for their pe</w:t>
      </w:r>
      <w:r w:rsidR="0046250A">
        <w:t xml:space="preserve">ers in </w:t>
      </w:r>
      <w:r>
        <w:t>a formal concert setting.</w:t>
      </w:r>
      <w:proofErr w:type="gramEnd"/>
      <w:r>
        <w:t xml:space="preserve">  T</w:t>
      </w:r>
      <w:r w:rsidR="0046250A">
        <w:t>hird</w:t>
      </w:r>
      <w:r>
        <w:t>,</w:t>
      </w:r>
      <w:r w:rsidR="0046250A">
        <w:t xml:space="preserve"> t</w:t>
      </w:r>
      <w:r w:rsidR="0046250A" w:rsidRPr="00EF3AEC">
        <w:t xml:space="preserve">o provide a performance opportunity </w:t>
      </w:r>
      <w:proofErr w:type="gramStart"/>
      <w:r w:rsidR="0046250A" w:rsidRPr="00EF3AEC">
        <w:t xml:space="preserve">which will serve as a motivational goal </w:t>
      </w:r>
      <w:r w:rsidR="0046250A">
        <w:t>fo</w:t>
      </w:r>
      <w:r>
        <w:t>r students and directors.</w:t>
      </w:r>
      <w:proofErr w:type="gramEnd"/>
      <w:r>
        <w:t xml:space="preserve">  F</w:t>
      </w:r>
      <w:r w:rsidR="0046250A">
        <w:t>ourth</w:t>
      </w:r>
      <w:r>
        <w:t>,</w:t>
      </w:r>
      <w:r w:rsidR="0046250A">
        <w:t xml:space="preserve"> to</w:t>
      </w:r>
      <w:r w:rsidR="0046250A" w:rsidRPr="00EF3AEC">
        <w:t xml:space="preserve"> provide an opportunity for students and directors to hear performances of their peers and learn from hearing those performances, and to provide a goal which is so compelling that the preparation for attaining that goal becomes the vehicle for continued growth and to demonstrate students' abilities to apply musical fundamentals and concepts in an ensemble performance setting.</w:t>
      </w:r>
      <w:r w:rsidR="0046250A">
        <w:t>”</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Why is this accomplishment significant? </w:t>
      </w:r>
      <w:r w:rsidRPr="003E0FD7">
        <w:rPr>
          <w:rFonts w:ascii="Times New Roman" w:hAnsi="Times New Roman" w:cs="Times New Roman"/>
          <w:b/>
          <w:color w:val="000000"/>
          <w:sz w:val="18"/>
          <w:szCs w:val="18"/>
        </w:rPr>
        <w:t>To be significant, the accomplishment must be an</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important</w:t>
      </w:r>
      <w:proofErr w:type="gramEnd"/>
      <w:r w:rsidRPr="003E0FD7">
        <w:rPr>
          <w:rFonts w:ascii="Times New Roman" w:hAnsi="Times New Roman" w:cs="Times New Roman"/>
          <w:b/>
          <w:color w:val="000000"/>
          <w:sz w:val="18"/>
          <w:szCs w:val="18"/>
        </w:rPr>
        <w:t xml:space="preserve"> effort or achievement that demonstrates your work as a partner with students’</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families</w:t>
      </w:r>
      <w:proofErr w:type="gramEnd"/>
      <w:r w:rsidRPr="003E0FD7">
        <w:rPr>
          <w:rFonts w:ascii="Times New Roman" w:hAnsi="Times New Roman" w:cs="Times New Roman"/>
          <w:b/>
          <w:color w:val="000000"/>
          <w:sz w:val="18"/>
          <w:szCs w:val="18"/>
        </w:rPr>
        <w:t xml:space="preserve"> and their community; as a learner; and as a collaborator and/or leader with</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colleagues</w:t>
      </w:r>
      <w:proofErr w:type="gramEnd"/>
      <w:r w:rsidRPr="003E0FD7">
        <w:rPr>
          <w:rFonts w:ascii="Times New Roman" w:hAnsi="Times New Roman" w:cs="Times New Roman"/>
          <w:b/>
          <w:color w:val="000000"/>
          <w:sz w:val="18"/>
          <w:szCs w:val="18"/>
        </w:rPr>
        <w:t xml:space="preserve"> or other professionals.</w:t>
      </w:r>
    </w:p>
    <w:p w:rsidR="0046250A" w:rsidRPr="00EB4109"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sidRPr="00EB4109">
        <w:rPr>
          <w:rFonts w:ascii="Times New Roman" w:hAnsi="Times New Roman" w:cs="Times New Roman"/>
          <w:color w:val="000000"/>
          <w:sz w:val="24"/>
          <w:szCs w:val="24"/>
        </w:rPr>
        <w:t>This accomplishment is significant because it is the first time my high school has ever scored a superior rating in the sight reading portion of the educational assessment.</w:t>
      </w:r>
      <w:r>
        <w:rPr>
          <w:rFonts w:ascii="Times New Roman" w:hAnsi="Times New Roman" w:cs="Times New Roman"/>
          <w:color w:val="000000"/>
          <w:sz w:val="24"/>
          <w:szCs w:val="24"/>
        </w:rPr>
        <w:t xml:space="preserve">  It also</w:t>
      </w:r>
      <w:r w:rsidR="003F4B25">
        <w:rPr>
          <w:rFonts w:ascii="Times New Roman" w:hAnsi="Times New Roman" w:cs="Times New Roman"/>
          <w:color w:val="000000"/>
          <w:sz w:val="24"/>
          <w:szCs w:val="24"/>
        </w:rPr>
        <w:t xml:space="preserve"> was</w:t>
      </w:r>
      <w:r>
        <w:rPr>
          <w:rFonts w:ascii="Times New Roman" w:hAnsi="Times New Roman" w:cs="Times New Roman"/>
          <w:color w:val="000000"/>
          <w:sz w:val="24"/>
          <w:szCs w:val="24"/>
        </w:rPr>
        <w:t xml:space="preserve"> </w:t>
      </w:r>
      <w:r w:rsidR="003F4B25">
        <w:rPr>
          <w:rFonts w:ascii="Times New Roman" w:hAnsi="Times New Roman" w:cs="Times New Roman"/>
          <w:color w:val="000000"/>
          <w:sz w:val="24"/>
          <w:szCs w:val="24"/>
        </w:rPr>
        <w:lastRenderedPageBreak/>
        <w:t>significant because</w:t>
      </w:r>
      <w:r>
        <w:rPr>
          <w:rFonts w:ascii="Times New Roman" w:hAnsi="Times New Roman" w:cs="Times New Roman"/>
          <w:color w:val="000000"/>
          <w:sz w:val="24"/>
          <w:szCs w:val="24"/>
        </w:rPr>
        <w:t xml:space="preserve"> there is a direct correlation between professional development, instruction, and student learning.</w:t>
      </w:r>
    </w:p>
    <w:p w:rsidR="0046250A" w:rsidRPr="00634634"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3F4B25">
        <w:rPr>
          <w:rFonts w:ascii="Times New Roman" w:hAnsi="Times New Roman" w:cs="Times New Roman"/>
          <w:b/>
          <w:color w:val="000000"/>
          <w:sz w:val="24"/>
          <w:szCs w:val="24"/>
        </w:rPr>
        <w:t>partner with student’s families and communities</w:t>
      </w:r>
      <w:r>
        <w:rPr>
          <w:rFonts w:ascii="Times New Roman" w:hAnsi="Times New Roman" w:cs="Times New Roman"/>
          <w:color w:val="000000"/>
          <w:sz w:val="24"/>
          <w:szCs w:val="24"/>
        </w:rPr>
        <w:t xml:space="preserve"> because</w:t>
      </w:r>
      <w:r w:rsidRPr="007510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sidR="003F4B25">
        <w:rPr>
          <w:rFonts w:ascii="Times New Roman" w:hAnsi="Times New Roman" w:cs="Times New Roman"/>
          <w:color w:val="000000"/>
          <w:sz w:val="24"/>
          <w:szCs w:val="24"/>
        </w:rPr>
        <w:t>arents go</w:t>
      </w:r>
      <w:r w:rsidRPr="00634634">
        <w:rPr>
          <w:rFonts w:ascii="Times New Roman" w:hAnsi="Times New Roman" w:cs="Times New Roman"/>
          <w:color w:val="000000"/>
          <w:sz w:val="24"/>
          <w:szCs w:val="24"/>
        </w:rPr>
        <w:t xml:space="preserve">t the opportunity to see and hear other high school bands, and experience the </w:t>
      </w:r>
      <w:r>
        <w:rPr>
          <w:rFonts w:ascii="Times New Roman" w:hAnsi="Times New Roman" w:cs="Times New Roman"/>
          <w:color w:val="000000"/>
          <w:sz w:val="24"/>
          <w:szCs w:val="24"/>
        </w:rPr>
        <w:t xml:space="preserve">educational </w:t>
      </w:r>
      <w:r w:rsidRPr="00634634">
        <w:rPr>
          <w:rFonts w:ascii="Times New Roman" w:hAnsi="Times New Roman" w:cs="Times New Roman"/>
          <w:color w:val="000000"/>
          <w:sz w:val="24"/>
          <w:szCs w:val="24"/>
        </w:rPr>
        <w:t>assessment process along with the</w:t>
      </w:r>
      <w:r>
        <w:rPr>
          <w:rFonts w:ascii="Times New Roman" w:hAnsi="Times New Roman" w:cs="Times New Roman"/>
          <w:color w:val="000000"/>
          <w:sz w:val="24"/>
          <w:szCs w:val="24"/>
        </w:rPr>
        <w:t>ir</w:t>
      </w:r>
      <w:r w:rsidRPr="00634634">
        <w:rPr>
          <w:rFonts w:ascii="Times New Roman" w:hAnsi="Times New Roman" w:cs="Times New Roman"/>
          <w:color w:val="000000"/>
          <w:sz w:val="24"/>
          <w:szCs w:val="24"/>
        </w:rPr>
        <w:t xml:space="preserve"> child.</w:t>
      </w:r>
      <w:r>
        <w:rPr>
          <w:rFonts w:ascii="Times New Roman" w:hAnsi="Times New Roman" w:cs="Times New Roman"/>
          <w:color w:val="000000"/>
          <w:sz w:val="24"/>
          <w:szCs w:val="24"/>
        </w:rPr>
        <w:t xml:space="preserve">  Partnering with parents is necessary not only to chaperone and help in logistical matters, but also for the parents to experience firsthand their child’s music education through the assessment process.  Normally parents would attend a concert where they would observe only the end product of student learning and not the active process of instruction.</w:t>
      </w:r>
    </w:p>
    <w:p w:rsidR="0046250A" w:rsidRDefault="0046250A" w:rsidP="003F4B25">
      <w:pPr>
        <w:autoSpaceDE w:val="0"/>
        <w:autoSpaceDN w:val="0"/>
        <w:adjustRightInd w:val="0"/>
        <w:spacing w:after="0" w:line="480" w:lineRule="auto"/>
        <w:ind w:firstLine="720"/>
        <w:rPr>
          <w:rFonts w:ascii="Times New Roman" w:hAnsi="Times New Roman" w:cs="Times New Roman"/>
          <w:b/>
          <w:color w:val="000000"/>
          <w:sz w:val="18"/>
          <w:szCs w:val="18"/>
        </w:rPr>
      </w:pPr>
      <w:r w:rsidRPr="00634634">
        <w:rPr>
          <w:rFonts w:ascii="Times New Roman" w:hAnsi="Times New Roman" w:cs="Times New Roman"/>
          <w:color w:val="000000"/>
          <w:sz w:val="24"/>
          <w:szCs w:val="24"/>
        </w:rPr>
        <w:t xml:space="preserve">This accomplishment is significant as a </w:t>
      </w:r>
      <w:r w:rsidRPr="003F4B25">
        <w:rPr>
          <w:rFonts w:ascii="Times New Roman" w:hAnsi="Times New Roman" w:cs="Times New Roman"/>
          <w:b/>
          <w:color w:val="000000"/>
          <w:sz w:val="24"/>
          <w:szCs w:val="24"/>
        </w:rPr>
        <w:t>learner</w:t>
      </w:r>
      <w:r w:rsidRPr="00634634">
        <w:rPr>
          <w:rFonts w:ascii="Times New Roman" w:hAnsi="Times New Roman" w:cs="Times New Roman"/>
          <w:color w:val="000000"/>
          <w:sz w:val="24"/>
          <w:szCs w:val="24"/>
        </w:rPr>
        <w:t xml:space="preserve"> because </w:t>
      </w:r>
      <w:r>
        <w:rPr>
          <w:rFonts w:ascii="Times New Roman" w:hAnsi="Times New Roman" w:cs="Times New Roman"/>
          <w:color w:val="000000"/>
          <w:sz w:val="24"/>
          <w:szCs w:val="24"/>
        </w:rPr>
        <w:t>through professional development and application of strategies learned at the Florida Music Educators State convention, refer to the documentation hand out related to a seminar attended; I was able to instruct my ensemble to a high performance level in the area of sight reading music.  From this experience I was successful in implementing instructional strategies gained</w:t>
      </w:r>
      <w:r w:rsidR="003F4B25">
        <w:rPr>
          <w:rFonts w:ascii="Times New Roman" w:hAnsi="Times New Roman" w:cs="Times New Roman"/>
          <w:color w:val="000000"/>
          <w:sz w:val="24"/>
          <w:szCs w:val="24"/>
        </w:rPr>
        <w:t xml:space="preserve"> in sight reading</w:t>
      </w:r>
      <w:r>
        <w:rPr>
          <w:rFonts w:ascii="Times New Roman" w:hAnsi="Times New Roman" w:cs="Times New Roman"/>
          <w:color w:val="000000"/>
          <w:sz w:val="24"/>
          <w:szCs w:val="24"/>
        </w:rPr>
        <w:t xml:space="preserve"> from professional development</w:t>
      </w:r>
      <w:r w:rsidR="003F4B25">
        <w:rPr>
          <w:rFonts w:ascii="Times New Roman" w:hAnsi="Times New Roman" w:cs="Times New Roman"/>
          <w:color w:val="000000"/>
          <w:sz w:val="24"/>
          <w:szCs w:val="24"/>
        </w:rPr>
        <w:t xml:space="preserve"> at the convention I attended</w:t>
      </w:r>
      <w:r>
        <w:rPr>
          <w:rFonts w:ascii="Times New Roman" w:hAnsi="Times New Roman" w:cs="Times New Roman"/>
          <w:color w:val="000000"/>
          <w:sz w:val="24"/>
          <w:szCs w:val="24"/>
        </w:rPr>
        <w:t>.</w:t>
      </w:r>
    </w:p>
    <w:p w:rsidR="0046250A" w:rsidRPr="00634634" w:rsidRDefault="0046250A" w:rsidP="0046250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color w:val="000000"/>
          <w:sz w:val="24"/>
          <w:szCs w:val="24"/>
        </w:rPr>
        <w:t xml:space="preserve">This accomplishment is significant as a </w:t>
      </w:r>
      <w:r w:rsidRPr="003F4B25">
        <w:rPr>
          <w:rFonts w:ascii="Times New Roman" w:hAnsi="Times New Roman" w:cs="Times New Roman"/>
          <w:b/>
          <w:color w:val="000000"/>
          <w:sz w:val="24"/>
          <w:szCs w:val="24"/>
        </w:rPr>
        <w:t>collaborator</w:t>
      </w:r>
      <w:r>
        <w:rPr>
          <w:rFonts w:ascii="Times New Roman" w:hAnsi="Times New Roman" w:cs="Times New Roman"/>
          <w:color w:val="000000"/>
          <w:sz w:val="24"/>
          <w:szCs w:val="24"/>
        </w:rPr>
        <w:t xml:space="preserve"> with colleagues and other professionals because I am directly collaborating with the adjudicators which are professionals in the field of music education during the assessment process.  In</w:t>
      </w:r>
      <w:r w:rsidRPr="00634634">
        <w:rPr>
          <w:rFonts w:ascii="Times New Roman" w:hAnsi="Times New Roman" w:cs="Times New Roman"/>
          <w:iCs/>
          <w:color w:val="000000"/>
          <w:sz w:val="24"/>
          <w:szCs w:val="24"/>
        </w:rPr>
        <w:t xml:space="preserve"> pr</w:t>
      </w:r>
      <w:r w:rsidR="003F4B25">
        <w:rPr>
          <w:rFonts w:ascii="Times New Roman" w:hAnsi="Times New Roman" w:cs="Times New Roman"/>
          <w:iCs/>
          <w:color w:val="000000"/>
          <w:sz w:val="24"/>
          <w:szCs w:val="24"/>
        </w:rPr>
        <w:t>eparation for this event I</w:t>
      </w:r>
      <w:r w:rsidRPr="00634634">
        <w:rPr>
          <w:rFonts w:ascii="Times New Roman" w:hAnsi="Times New Roman" w:cs="Times New Roman"/>
          <w:iCs/>
          <w:color w:val="000000"/>
          <w:sz w:val="24"/>
          <w:szCs w:val="24"/>
        </w:rPr>
        <w:t xml:space="preserve"> contact</w:t>
      </w:r>
      <w:r w:rsidR="003F4B25">
        <w:rPr>
          <w:rFonts w:ascii="Times New Roman" w:hAnsi="Times New Roman" w:cs="Times New Roman"/>
          <w:iCs/>
          <w:color w:val="000000"/>
          <w:sz w:val="24"/>
          <w:szCs w:val="24"/>
        </w:rPr>
        <w:t>ed other high s</w:t>
      </w:r>
      <w:r w:rsidRPr="00634634">
        <w:rPr>
          <w:rFonts w:ascii="Times New Roman" w:hAnsi="Times New Roman" w:cs="Times New Roman"/>
          <w:color w:val="000000"/>
          <w:sz w:val="24"/>
          <w:szCs w:val="24"/>
        </w:rPr>
        <w:t>chool band directors</w:t>
      </w:r>
      <w:r w:rsidR="003F4B25">
        <w:rPr>
          <w:rFonts w:ascii="Times New Roman" w:hAnsi="Times New Roman" w:cs="Times New Roman"/>
          <w:color w:val="000000"/>
          <w:sz w:val="24"/>
          <w:szCs w:val="24"/>
        </w:rPr>
        <w:t xml:space="preserve"> that participated</w:t>
      </w:r>
      <w:r>
        <w:rPr>
          <w:rFonts w:ascii="Times New Roman" w:hAnsi="Times New Roman" w:cs="Times New Roman"/>
          <w:color w:val="000000"/>
          <w:sz w:val="24"/>
          <w:szCs w:val="24"/>
        </w:rPr>
        <w:t xml:space="preserve"> in the event</w:t>
      </w:r>
      <w:r w:rsidRPr="00634634">
        <w:rPr>
          <w:rFonts w:ascii="Times New Roman" w:hAnsi="Times New Roman" w:cs="Times New Roman"/>
          <w:color w:val="000000"/>
          <w:sz w:val="24"/>
          <w:szCs w:val="24"/>
        </w:rPr>
        <w:t xml:space="preserve"> about rehearsal strategies, musical selection, the adjudication process, and overall preparation of my ensemble</w:t>
      </w:r>
      <w:r>
        <w:rPr>
          <w:rFonts w:ascii="Times New Roman" w:hAnsi="Times New Roman" w:cs="Times New Roman"/>
          <w:color w:val="000000"/>
          <w:sz w:val="24"/>
          <w:szCs w:val="24"/>
        </w:rPr>
        <w:t>.</w:t>
      </w:r>
      <w:r w:rsidRPr="00634634">
        <w:rPr>
          <w:rFonts w:ascii="Times New Roman" w:hAnsi="Times New Roman" w:cs="Times New Roman"/>
          <w:color w:val="000000"/>
          <w:sz w:val="24"/>
          <w:szCs w:val="24"/>
        </w:rPr>
        <w:t xml:space="preserve"> </w:t>
      </w:r>
    </w:p>
    <w:p w:rsidR="003F4B25" w:rsidRDefault="003F4B25"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How has what you have described had an impact on students’ learning? </w:t>
      </w:r>
      <w:r w:rsidRPr="003E0FD7">
        <w:rPr>
          <w:rFonts w:ascii="Times New Roman" w:hAnsi="Times New Roman" w:cs="Times New Roman"/>
          <w:b/>
          <w:color w:val="000000"/>
          <w:sz w:val="18"/>
          <w:szCs w:val="18"/>
        </w:rPr>
        <w:t>You need to</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connect</w:t>
      </w:r>
      <w:proofErr w:type="gramEnd"/>
      <w:r w:rsidRPr="003E0FD7">
        <w:rPr>
          <w:rFonts w:ascii="Times New Roman" w:hAnsi="Times New Roman" w:cs="Times New Roman"/>
          <w:b/>
          <w:color w:val="000000"/>
          <w:sz w:val="18"/>
          <w:szCs w:val="18"/>
        </w:rPr>
        <w:t xml:space="preserve"> your accomplishment to the learning of your students or the students of your</w:t>
      </w:r>
    </w:p>
    <w:p w:rsidR="0046250A" w:rsidRPr="003E0FD7" w:rsidRDefault="0046250A" w:rsidP="0046250A">
      <w:pPr>
        <w:autoSpaceDE w:val="0"/>
        <w:autoSpaceDN w:val="0"/>
        <w:adjustRightInd w:val="0"/>
        <w:spacing w:after="0" w:line="480" w:lineRule="auto"/>
        <w:rPr>
          <w:rFonts w:ascii="Times New Roman" w:hAnsi="Times New Roman" w:cs="Times New Roman"/>
          <w:b/>
          <w:bCs/>
          <w:color w:val="314D89"/>
        </w:rPr>
      </w:pPr>
      <w:proofErr w:type="gramStart"/>
      <w:r w:rsidRPr="003E0FD7">
        <w:rPr>
          <w:rFonts w:ascii="Times New Roman" w:hAnsi="Times New Roman" w:cs="Times New Roman"/>
          <w:b/>
          <w:color w:val="000000"/>
          <w:sz w:val="18"/>
          <w:szCs w:val="18"/>
        </w:rPr>
        <w:t>colleagues</w:t>
      </w:r>
      <w:proofErr w:type="gramEnd"/>
      <w:r w:rsidRPr="003E0FD7">
        <w:rPr>
          <w:rFonts w:ascii="Times New Roman" w:hAnsi="Times New Roman" w:cs="Times New Roman"/>
          <w:b/>
          <w:color w:val="000000"/>
          <w:sz w:val="18"/>
          <w:szCs w:val="18"/>
        </w:rPr>
        <w:t>. Where appropriate, cite specific examples.</w:t>
      </w:r>
    </w:p>
    <w:p w:rsidR="0046250A" w:rsidRPr="00634634" w:rsidRDefault="0046250A" w:rsidP="0046250A">
      <w:pPr>
        <w:spacing w:line="480" w:lineRule="auto"/>
        <w:ind w:firstLine="720"/>
        <w:rPr>
          <w:rFonts w:ascii="Times New Roman" w:hAnsi="Times New Roman" w:cs="Times New Roman"/>
        </w:rPr>
      </w:pPr>
      <w:r>
        <w:rPr>
          <w:rFonts w:ascii="Times New Roman" w:hAnsi="Times New Roman" w:cs="Times New Roman"/>
        </w:rPr>
        <w:lastRenderedPageBreak/>
        <w:t>This accomplishment impacted my students learning through the participation in the assessment process, adjudicator comments, both written and audio recordings, and the reflection.  After completion of the assessment the students review</w:t>
      </w:r>
      <w:r w:rsidR="003F4B25">
        <w:rPr>
          <w:rFonts w:ascii="Times New Roman" w:hAnsi="Times New Roman" w:cs="Times New Roman"/>
        </w:rPr>
        <w:t>ed</w:t>
      </w:r>
      <w:r>
        <w:rPr>
          <w:rFonts w:ascii="Times New Roman" w:hAnsi="Times New Roman" w:cs="Times New Roman"/>
        </w:rPr>
        <w:t xml:space="preserve"> the asse</w:t>
      </w:r>
      <w:r w:rsidR="003F4B25">
        <w:rPr>
          <w:rFonts w:ascii="Times New Roman" w:hAnsi="Times New Roman" w:cs="Times New Roman"/>
        </w:rPr>
        <w:t>ssment materials in class, wrote</w:t>
      </w:r>
      <w:r>
        <w:rPr>
          <w:rFonts w:ascii="Times New Roman" w:hAnsi="Times New Roman" w:cs="Times New Roman"/>
        </w:rPr>
        <w:t xml:space="preserve"> reflections based on the adjudicators comments, the video recording of their performance, and their overall experience.  Students observed specific educational strategies that were highly effective and found value in those tools to aid them in their learning and performance skills.</w:t>
      </w: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EB505A" w:rsidRPr="00634634" w:rsidRDefault="00EB505A" w:rsidP="00EB505A">
      <w:pPr>
        <w:autoSpaceDE w:val="0"/>
        <w:autoSpaceDN w:val="0"/>
        <w:adjustRightInd w:val="0"/>
        <w:spacing w:after="0" w:line="240" w:lineRule="auto"/>
        <w:rPr>
          <w:rFonts w:ascii="Times New Roman" w:hAnsi="Times New Roman" w:cs="Times New Roman"/>
          <w:b/>
          <w:i/>
          <w:iCs/>
          <w:color w:val="000000"/>
          <w:sz w:val="18"/>
          <w:szCs w:val="18"/>
        </w:rPr>
      </w:pPr>
      <w:r w:rsidRPr="00634634">
        <w:rPr>
          <w:rFonts w:ascii="Times New Roman" w:hAnsi="Times New Roman" w:cs="Times New Roman"/>
          <w:color w:val="000000"/>
          <w:sz w:val="44"/>
          <w:szCs w:val="44"/>
        </w:rPr>
        <w:lastRenderedPageBreak/>
        <w:t>Accom</w:t>
      </w:r>
      <w:r>
        <w:rPr>
          <w:rFonts w:ascii="Times New Roman" w:hAnsi="Times New Roman" w:cs="Times New Roman"/>
          <w:color w:val="000000"/>
          <w:sz w:val="44"/>
          <w:szCs w:val="44"/>
        </w:rPr>
        <w:t xml:space="preserve">plishment </w:t>
      </w:r>
      <w:r w:rsidRPr="00634634">
        <w:rPr>
          <w:rFonts w:ascii="Times New Roman" w:hAnsi="Times New Roman" w:cs="Times New Roman"/>
          <w:color w:val="000000"/>
          <w:sz w:val="44"/>
          <w:szCs w:val="44"/>
        </w:rPr>
        <w:t>#4</w:t>
      </w:r>
      <w:r>
        <w:rPr>
          <w:rFonts w:ascii="Times New Roman" w:hAnsi="Times New Roman" w:cs="Times New Roman"/>
          <w:color w:val="000000"/>
          <w:sz w:val="44"/>
          <w:szCs w:val="44"/>
        </w:rPr>
        <w:t>: Professional Musical Performance and Partnerships</w:t>
      </w:r>
      <w:r w:rsidRPr="00634634">
        <w:rPr>
          <w:rFonts w:ascii="Times New Roman" w:hAnsi="Times New Roman" w:cs="Times New Roman"/>
          <w:b/>
          <w:i/>
          <w:iCs/>
          <w:color w:val="000000"/>
          <w:sz w:val="18"/>
          <w:szCs w:val="18"/>
        </w:rPr>
        <w:t xml:space="preserve"> </w:t>
      </w:r>
    </w:p>
    <w:p w:rsidR="00EB505A" w:rsidRDefault="00EB505A" w:rsidP="00EB505A">
      <w:pPr>
        <w:autoSpaceDE w:val="0"/>
        <w:autoSpaceDN w:val="0"/>
        <w:adjustRightInd w:val="0"/>
        <w:spacing w:after="0" w:line="480" w:lineRule="auto"/>
        <w:rPr>
          <w:rFonts w:ascii="Times New Roman" w:hAnsi="Times New Roman" w:cs="Times New Roman"/>
          <w:b/>
          <w:i/>
          <w:iCs/>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What is the nature of this accomplishment? </w:t>
      </w:r>
      <w:r w:rsidRPr="003E0FD7">
        <w:rPr>
          <w:rFonts w:ascii="Times New Roman" w:hAnsi="Times New Roman" w:cs="Times New Roman"/>
          <w:b/>
          <w:color w:val="000000"/>
          <w:sz w:val="18"/>
          <w:szCs w:val="18"/>
        </w:rPr>
        <w:t>Be very specific. Remember that the assessor</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will</w:t>
      </w:r>
      <w:proofErr w:type="gramEnd"/>
      <w:r w:rsidRPr="003E0FD7">
        <w:rPr>
          <w:rFonts w:ascii="Times New Roman" w:hAnsi="Times New Roman" w:cs="Times New Roman"/>
          <w:b/>
          <w:color w:val="000000"/>
          <w:sz w:val="18"/>
          <w:szCs w:val="18"/>
        </w:rPr>
        <w:t xml:space="preserve"> know nothing about you or your teaching context.</w:t>
      </w:r>
    </w:p>
    <w:p w:rsidR="00EB505A" w:rsidRDefault="00EB505A" w:rsidP="00EB505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The nature of this accomplishment is my collaboration, musical performance, and partnership in multiple ensembles and community bands over the past four years of my teaching career.  “The accomplished music teacher is, first and foremost, an accomplished musician.” (nbpts.org)  Past professional experience includes the following and many more: </w:t>
      </w:r>
    </w:p>
    <w:p w:rsidR="00EB505A" w:rsidRDefault="00EB505A" w:rsidP="00EB505A">
      <w:pPr>
        <w:numPr>
          <w:ilvl w:val="0"/>
          <w:numId w:val="2"/>
        </w:numPr>
        <w:spacing w:after="0" w:line="240" w:lineRule="auto"/>
      </w:pPr>
      <w:r>
        <w:t>Lane Tech Community Band, Chicago, IL, 2009-Present</w:t>
      </w:r>
    </w:p>
    <w:p w:rsidR="00EB505A" w:rsidRDefault="00EB505A" w:rsidP="00EB505A">
      <w:pPr>
        <w:numPr>
          <w:ilvl w:val="0"/>
          <w:numId w:val="2"/>
        </w:numPr>
        <w:spacing w:after="0" w:line="240" w:lineRule="auto"/>
      </w:pPr>
      <w:r>
        <w:t>Chicago Chorale Winds, Chicago, IL, 2008-Present</w:t>
      </w:r>
    </w:p>
    <w:p w:rsidR="00EB505A" w:rsidRDefault="00EB505A" w:rsidP="00EB505A">
      <w:pPr>
        <w:numPr>
          <w:ilvl w:val="0"/>
          <w:numId w:val="2"/>
        </w:numPr>
        <w:spacing w:after="0" w:line="240" w:lineRule="auto"/>
      </w:pPr>
      <w:r>
        <w:t>Who Needs Dave Jazz Ensemble, Chicago, IL, 2009-Present</w:t>
      </w:r>
    </w:p>
    <w:p w:rsidR="00EB505A" w:rsidRDefault="00EB505A" w:rsidP="00EB505A">
      <w:pPr>
        <w:numPr>
          <w:ilvl w:val="0"/>
          <w:numId w:val="2"/>
        </w:numPr>
        <w:spacing w:after="0" w:line="240" w:lineRule="auto"/>
      </w:pPr>
      <w:r>
        <w:t>Old Town School of Folk Music, Latin Jam, Chicago, IL, 2010-Present</w:t>
      </w:r>
    </w:p>
    <w:p w:rsidR="00EB505A" w:rsidRDefault="00EB505A" w:rsidP="00EB505A">
      <w:pPr>
        <w:numPr>
          <w:ilvl w:val="0"/>
          <w:numId w:val="2"/>
        </w:numPr>
        <w:spacing w:after="0" w:line="240" w:lineRule="auto"/>
      </w:pPr>
      <w:r>
        <w:t>WND Latin Band, Chicago, IL, 2010-Present</w:t>
      </w:r>
    </w:p>
    <w:p w:rsidR="00EB505A" w:rsidRDefault="00EB505A" w:rsidP="00EB505A">
      <w:pPr>
        <w:numPr>
          <w:ilvl w:val="0"/>
          <w:numId w:val="2"/>
        </w:numPr>
        <w:spacing w:after="0" w:line="240" w:lineRule="auto"/>
      </w:pPr>
      <w:r>
        <w:t>Lakeview Jazz Ensemble, Chicago, IL, 2009-2010</w:t>
      </w:r>
    </w:p>
    <w:p w:rsidR="00EB505A" w:rsidRDefault="00EB505A" w:rsidP="00EB505A">
      <w:pPr>
        <w:numPr>
          <w:ilvl w:val="0"/>
          <w:numId w:val="2"/>
        </w:numPr>
        <w:spacing w:after="0" w:line="240" w:lineRule="auto"/>
      </w:pPr>
      <w:r>
        <w:t>Lakeview Rock Ensemble, Chicago, IL, 2009-2010</w:t>
      </w:r>
    </w:p>
    <w:p w:rsidR="00EB505A" w:rsidRDefault="00EB505A" w:rsidP="00EB505A">
      <w:pPr>
        <w:numPr>
          <w:ilvl w:val="0"/>
          <w:numId w:val="2"/>
        </w:numPr>
        <w:spacing w:after="0" w:line="240" w:lineRule="auto"/>
      </w:pPr>
      <w:proofErr w:type="spellStart"/>
      <w:r>
        <w:t>Pagowa</w:t>
      </w:r>
      <w:proofErr w:type="spellEnd"/>
      <w:r>
        <w:t>, Musky Music Festival, Chicago, IL, 2009-2010</w:t>
      </w:r>
    </w:p>
    <w:p w:rsidR="00EB505A" w:rsidRPr="0036300D" w:rsidRDefault="00EB505A" w:rsidP="00EB505A">
      <w:pPr>
        <w:numPr>
          <w:ilvl w:val="0"/>
          <w:numId w:val="2"/>
        </w:numPr>
        <w:spacing w:after="0" w:line="240" w:lineRule="auto"/>
      </w:pPr>
      <w:r w:rsidRPr="0036300D">
        <w:t>Heartland Symphony Orchestra, Avon</w:t>
      </w:r>
      <w:r>
        <w:t xml:space="preserve"> Park, FL, 2007-2008</w:t>
      </w:r>
    </w:p>
    <w:p w:rsidR="00EB505A" w:rsidRPr="0036300D" w:rsidRDefault="00EB505A" w:rsidP="00EB505A">
      <w:pPr>
        <w:numPr>
          <w:ilvl w:val="0"/>
          <w:numId w:val="2"/>
        </w:numPr>
        <w:spacing w:after="0" w:line="240" w:lineRule="auto"/>
      </w:pPr>
      <w:smartTag w:uri="urn:schemas-microsoft-com:office:smarttags" w:element="place">
        <w:r w:rsidRPr="0036300D">
          <w:t>Highlands</w:t>
        </w:r>
      </w:smartTag>
      <w:r w:rsidRPr="0036300D">
        <w:t xml:space="preserve"> </w:t>
      </w:r>
      <w:smartTag w:uri="urn:schemas-microsoft-com:office:smarttags" w:element="place">
        <w:smartTag w:uri="urn:schemas-microsoft-com:office:smarttags" w:element="PlaceType">
          <w:r w:rsidRPr="0036300D">
            <w:t>County</w:t>
          </w:r>
        </w:smartTag>
        <w:r w:rsidRPr="0036300D">
          <w:t xml:space="preserve"> </w:t>
        </w:r>
        <w:smartTag w:uri="urn:schemas-microsoft-com:office:smarttags" w:element="PlaceName">
          <w:r w:rsidRPr="0036300D">
            <w:t>Con</w:t>
          </w:r>
          <w:r>
            <w:t>cert</w:t>
          </w:r>
        </w:smartTag>
      </w:smartTag>
      <w:r>
        <w:t xml:space="preserve"> Band, Sebring, FL, 2006-2008</w:t>
      </w:r>
    </w:p>
    <w:p w:rsidR="00EB505A" w:rsidRDefault="00EB505A" w:rsidP="00EB505A">
      <w:pPr>
        <w:numPr>
          <w:ilvl w:val="0"/>
          <w:numId w:val="2"/>
        </w:numPr>
        <w:spacing w:after="0" w:line="240" w:lineRule="auto"/>
      </w:pPr>
      <w:r w:rsidRPr="0036300D">
        <w:t>United Methodist Wind</w:t>
      </w:r>
      <w:r>
        <w:t xml:space="preserve"> Ensemble, Sebring, FL, 2007-2008</w:t>
      </w:r>
    </w:p>
    <w:p w:rsidR="00EB505A" w:rsidRPr="0036300D" w:rsidRDefault="00EB505A" w:rsidP="00EB505A">
      <w:pPr>
        <w:numPr>
          <w:ilvl w:val="0"/>
          <w:numId w:val="2"/>
        </w:numPr>
        <w:spacing w:after="0" w:line="240" w:lineRule="auto"/>
      </w:pPr>
      <w:r>
        <w:t xml:space="preserve">Pirates of </w:t>
      </w:r>
      <w:proofErr w:type="spellStart"/>
      <w:r>
        <w:t>Penzance</w:t>
      </w:r>
      <w:proofErr w:type="spellEnd"/>
      <w:r>
        <w:t>, Little Highlands theatre, Sebring, FL, 2007</w:t>
      </w:r>
    </w:p>
    <w:p w:rsidR="00EB505A" w:rsidRPr="0036300D" w:rsidRDefault="00EB505A" w:rsidP="00EB505A">
      <w:pPr>
        <w:numPr>
          <w:ilvl w:val="0"/>
          <w:numId w:val="2"/>
        </w:numPr>
        <w:spacing w:after="0" w:line="240" w:lineRule="auto"/>
      </w:pPr>
      <w:r>
        <w:t>Brass Menagerie B</w:t>
      </w:r>
      <w:r w:rsidRPr="0036300D">
        <w:t xml:space="preserve">rass Quintet, </w:t>
      </w:r>
      <w:smartTag w:uri="urn:schemas-microsoft-com:office:smarttags" w:element="place">
        <w:smartTag w:uri="urn:schemas-microsoft-com:office:smarttags" w:element="City">
          <w:r w:rsidRPr="0036300D">
            <w:t>Sebring</w:t>
          </w:r>
        </w:smartTag>
        <w:r w:rsidRPr="0036300D">
          <w:t xml:space="preserve">, </w:t>
        </w:r>
        <w:smartTag w:uri="urn:schemas-microsoft-com:office:smarttags" w:element="State">
          <w:r>
            <w:t>FL</w:t>
          </w:r>
        </w:smartTag>
      </w:smartTag>
      <w:r>
        <w:t xml:space="preserve">, </w:t>
      </w:r>
      <w:proofErr w:type="spellStart"/>
      <w:r>
        <w:t>french</w:t>
      </w:r>
      <w:proofErr w:type="spellEnd"/>
      <w:r>
        <w:t xml:space="preserve"> horn and trumpet, 2007-2008</w:t>
      </w:r>
    </w:p>
    <w:p w:rsidR="00EB505A" w:rsidRDefault="00EB505A" w:rsidP="00EB505A">
      <w:pPr>
        <w:numPr>
          <w:ilvl w:val="0"/>
          <w:numId w:val="1"/>
        </w:numPr>
        <w:spacing w:after="0" w:line="240" w:lineRule="auto"/>
      </w:pPr>
      <w:r>
        <w:t xml:space="preserve">University Community Orchestra, principal trumpet, </w:t>
      </w:r>
      <w:smartTag w:uri="urn:schemas-microsoft-com:office:smarttags" w:element="place">
        <w:smartTag w:uri="urn:schemas-microsoft-com:office:smarttags" w:element="City">
          <w:r>
            <w:t>Milwaukee</w:t>
          </w:r>
        </w:smartTag>
        <w:r>
          <w:t xml:space="preserve">, </w:t>
        </w:r>
        <w:smartTag w:uri="urn:schemas-microsoft-com:office:smarttags" w:element="State">
          <w:r>
            <w:t>WI</w:t>
          </w:r>
        </w:smartTag>
      </w:smartTag>
      <w:r>
        <w:t>, 2006</w:t>
      </w:r>
    </w:p>
    <w:p w:rsidR="00EB505A" w:rsidRDefault="00EB505A" w:rsidP="00EB505A">
      <w:pPr>
        <w:numPr>
          <w:ilvl w:val="0"/>
          <w:numId w:val="1"/>
        </w:numPr>
        <w:spacing w:after="0" w:line="240" w:lineRule="auto"/>
      </w:pPr>
      <w:r>
        <w:t xml:space="preserve">Chamber Orchestra, University Choir, </w:t>
      </w:r>
      <w:smartTag w:uri="urn:schemas-microsoft-com:office:smarttags" w:element="place">
        <w:smartTag w:uri="urn:schemas-microsoft-com:office:smarttags" w:element="City">
          <w:r>
            <w:t>UW-Milwaukee</w:t>
          </w:r>
        </w:smartTag>
        <w:r>
          <w:t xml:space="preserve">, </w:t>
        </w:r>
        <w:smartTag w:uri="urn:schemas-microsoft-com:office:smarttags" w:element="State">
          <w:r>
            <w:t>WI</w:t>
          </w:r>
        </w:smartTag>
      </w:smartTag>
      <w:r>
        <w:t>, 2006</w:t>
      </w:r>
    </w:p>
    <w:p w:rsidR="00EB505A" w:rsidRDefault="00EB505A" w:rsidP="00EB505A">
      <w:pPr>
        <w:numPr>
          <w:ilvl w:val="0"/>
          <w:numId w:val="1"/>
        </w:numPr>
        <w:spacing w:after="0" w:line="240" w:lineRule="auto"/>
      </w:pPr>
      <w:proofErr w:type="spellStart"/>
      <w:r>
        <w:t>Suessical</w:t>
      </w:r>
      <w:proofErr w:type="spellEnd"/>
      <w:r>
        <w:t>, trumpet soloist, Milwaukee, WI, 2006</w:t>
      </w:r>
    </w:p>
    <w:p w:rsidR="00EB505A" w:rsidRDefault="00EB505A" w:rsidP="00EB505A">
      <w:pPr>
        <w:numPr>
          <w:ilvl w:val="0"/>
          <w:numId w:val="1"/>
        </w:numPr>
        <w:spacing w:after="0" w:line="240" w:lineRule="auto"/>
      </w:pPr>
      <w:r>
        <w:t xml:space="preserve">Cardinal </w:t>
      </w:r>
      <w:proofErr w:type="spellStart"/>
      <w:r>
        <w:t>Stritch</w:t>
      </w:r>
      <w:proofErr w:type="spellEnd"/>
      <w:r>
        <w:t xml:space="preserve"> University Musical, Milwaukee, WI, 2006</w:t>
      </w:r>
    </w:p>
    <w:p w:rsidR="00EB505A" w:rsidRDefault="00EB505A" w:rsidP="00EB505A">
      <w:pPr>
        <w:numPr>
          <w:ilvl w:val="0"/>
          <w:numId w:val="1"/>
        </w:numPr>
        <w:spacing w:after="0" w:line="240" w:lineRule="auto"/>
      </w:pPr>
      <w:r>
        <w:t xml:space="preserve">A Jacques </w:t>
      </w:r>
      <w:proofErr w:type="spellStart"/>
      <w:r>
        <w:t>Brel</w:t>
      </w:r>
      <w:proofErr w:type="spellEnd"/>
      <w:r>
        <w:t xml:space="preserve"> Revue Musical, trumpet soloist, </w:t>
      </w:r>
      <w:smartTag w:uri="urn:schemas-microsoft-com:office:smarttags" w:element="place">
        <w:smartTag w:uri="urn:schemas-microsoft-com:office:smarttags" w:element="City">
          <w:r>
            <w:t>Milwaukee</w:t>
          </w:r>
        </w:smartTag>
        <w:r>
          <w:t xml:space="preserve">, </w:t>
        </w:r>
        <w:smartTag w:uri="urn:schemas-microsoft-com:office:smarttags" w:element="State">
          <w:r>
            <w:t>WI</w:t>
          </w:r>
        </w:smartTag>
      </w:smartTag>
      <w:r>
        <w:t>, 2006</w:t>
      </w:r>
    </w:p>
    <w:p w:rsidR="00EB505A" w:rsidRDefault="00EB505A" w:rsidP="00EB505A">
      <w:pPr>
        <w:numPr>
          <w:ilvl w:val="0"/>
          <w:numId w:val="1"/>
        </w:numPr>
        <w:spacing w:after="0" w:line="240" w:lineRule="auto"/>
      </w:pPr>
      <w:smartTag w:uri="urn:schemas-microsoft-com:office:smarttags" w:element="place">
        <w:smartTag w:uri="urn:schemas-microsoft-com:office:smarttags" w:element="PlaceType">
          <w:r>
            <w:t>University</w:t>
          </w:r>
        </w:smartTag>
        <w:r>
          <w:t xml:space="preserve"> of </w:t>
        </w:r>
        <w:smartTag w:uri="urn:schemas-microsoft-com:office:smarttags" w:element="PlaceName">
          <w:r>
            <w:t>Wisconsin</w:t>
          </w:r>
        </w:smartTag>
      </w:smartTag>
      <w:r>
        <w:t xml:space="preserve"> Concert Chorale Chorus, </w:t>
      </w:r>
      <w:smartTag w:uri="urn:schemas-microsoft-com:office:smarttags" w:element="place">
        <w:smartTag w:uri="urn:schemas-microsoft-com:office:smarttags" w:element="City">
          <w:r>
            <w:t>UW-Milwaukee</w:t>
          </w:r>
        </w:smartTag>
        <w:r>
          <w:t xml:space="preserve">, </w:t>
        </w:r>
        <w:smartTag w:uri="urn:schemas-microsoft-com:office:smarttags" w:element="State">
          <w:r>
            <w:t>WI</w:t>
          </w:r>
        </w:smartTag>
      </w:smartTag>
      <w:r>
        <w:t>, 2005</w:t>
      </w:r>
    </w:p>
    <w:p w:rsidR="00EB505A" w:rsidRDefault="00EB505A" w:rsidP="00EB505A">
      <w:pPr>
        <w:numPr>
          <w:ilvl w:val="0"/>
          <w:numId w:val="1"/>
        </w:numPr>
        <w:spacing w:after="0" w:line="240" w:lineRule="auto"/>
      </w:pPr>
      <w:r>
        <w:t>“Music From Almost Yesterday” Concerts, UW-Milwaukee, WI, 2004-2005</w:t>
      </w:r>
    </w:p>
    <w:p w:rsidR="00EB505A" w:rsidRDefault="00EB505A" w:rsidP="00EB505A">
      <w:pPr>
        <w:numPr>
          <w:ilvl w:val="0"/>
          <w:numId w:val="3"/>
        </w:numPr>
        <w:spacing w:after="0" w:line="240" w:lineRule="auto"/>
      </w:pPr>
      <w:r>
        <w:t>Latin Heat, Lake Placid, FL, 2008</w:t>
      </w:r>
    </w:p>
    <w:p w:rsidR="00EB505A" w:rsidRDefault="00EB505A" w:rsidP="00EB505A">
      <w:pPr>
        <w:numPr>
          <w:ilvl w:val="0"/>
          <w:numId w:val="3"/>
        </w:numPr>
        <w:spacing w:after="0" w:line="240" w:lineRule="auto"/>
      </w:pPr>
      <w:r>
        <w:t xml:space="preserve">Red, White, and Blues Band, Sunset Blues Festival, </w:t>
      </w:r>
      <w:smartTag w:uri="urn:schemas-microsoft-com:office:smarttags" w:element="place">
        <w:smartTag w:uri="urn:schemas-microsoft-com:office:smarttags" w:element="City">
          <w:r>
            <w:t>Sebring</w:t>
          </w:r>
        </w:smartTag>
        <w:r>
          <w:t xml:space="preserve">, </w:t>
        </w:r>
        <w:smartTag w:uri="urn:schemas-microsoft-com:office:smarttags" w:element="State">
          <w:r>
            <w:t>FL</w:t>
          </w:r>
        </w:smartTag>
      </w:smartTag>
      <w:r>
        <w:t>, 2007</w:t>
      </w:r>
    </w:p>
    <w:p w:rsidR="00EB505A" w:rsidRDefault="00EB505A" w:rsidP="00EB505A">
      <w:pPr>
        <w:numPr>
          <w:ilvl w:val="0"/>
          <w:numId w:val="3"/>
        </w:numPr>
        <w:spacing w:after="0" w:line="240" w:lineRule="auto"/>
      </w:pPr>
      <w:r>
        <w:t>G.I. Joe Jazz Band, Sebring, FL, 2006-2008</w:t>
      </w:r>
    </w:p>
    <w:p w:rsidR="00EB505A" w:rsidRDefault="00EB505A" w:rsidP="00EB505A">
      <w:pPr>
        <w:numPr>
          <w:ilvl w:val="0"/>
          <w:numId w:val="3"/>
        </w:numPr>
        <w:spacing w:after="0" w:line="240" w:lineRule="auto"/>
      </w:pPr>
      <w:smartTag w:uri="urn:schemas-microsoft-com:office:smarttags" w:element="City">
        <w:smartTag w:uri="urn:schemas-microsoft-com:office:smarttags" w:element="place">
          <w:r>
            <w:t>Highland</w:t>
          </w:r>
        </w:smartTag>
      </w:smartTag>
      <w:r>
        <w:t xml:space="preserve"> Airs Big Band, Sebring Civic Center, </w:t>
      </w:r>
      <w:smartTag w:uri="urn:schemas-microsoft-com:office:smarttags" w:element="place">
        <w:smartTag w:uri="urn:schemas-microsoft-com:office:smarttags" w:element="City">
          <w:r>
            <w:t>Sebring</w:t>
          </w:r>
        </w:smartTag>
        <w:r>
          <w:t xml:space="preserve">, </w:t>
        </w:r>
        <w:smartTag w:uri="urn:schemas-microsoft-com:office:smarttags" w:element="State">
          <w:r>
            <w:t>FL</w:t>
          </w:r>
        </w:smartTag>
      </w:smartTag>
      <w:r>
        <w:t>, 2007</w:t>
      </w:r>
    </w:p>
    <w:p w:rsidR="00EB505A" w:rsidRPr="000073FC" w:rsidRDefault="00EB505A" w:rsidP="00EB505A">
      <w:pPr>
        <w:numPr>
          <w:ilvl w:val="0"/>
          <w:numId w:val="3"/>
        </w:numPr>
        <w:spacing w:after="0" w:line="240" w:lineRule="auto"/>
      </w:pPr>
      <w:proofErr w:type="spellStart"/>
      <w:r>
        <w:t>Pagowa</w:t>
      </w:r>
      <w:proofErr w:type="spellEnd"/>
      <w:r>
        <w:t>, Music festivals, Milwaukee-Chicago, WI, 2007-2010</w:t>
      </w:r>
    </w:p>
    <w:p w:rsidR="00EB505A" w:rsidRDefault="00EB505A" w:rsidP="00EB505A">
      <w:pPr>
        <w:numPr>
          <w:ilvl w:val="0"/>
          <w:numId w:val="1"/>
        </w:numPr>
        <w:spacing w:after="0" w:line="240" w:lineRule="auto"/>
      </w:pPr>
      <w:r>
        <w:t>Jon Wade Jazz Ensemble, The Mosaic, Milwaukee, WI, 2005-2008</w:t>
      </w:r>
    </w:p>
    <w:p w:rsidR="00EB505A" w:rsidRPr="00561A17" w:rsidRDefault="00EB505A" w:rsidP="00EB505A">
      <w:pPr>
        <w:numPr>
          <w:ilvl w:val="0"/>
          <w:numId w:val="1"/>
        </w:numPr>
        <w:spacing w:after="0" w:line="240" w:lineRule="auto"/>
      </w:pPr>
      <w:r>
        <w:t>Open jam sessions at various venues in the Milwaukee area, WI,  2005-2008</w:t>
      </w:r>
    </w:p>
    <w:p w:rsidR="00EB505A" w:rsidRPr="003E0FD7" w:rsidRDefault="00EB505A" w:rsidP="00EB505A">
      <w:pPr>
        <w:autoSpaceDE w:val="0"/>
        <w:autoSpaceDN w:val="0"/>
        <w:adjustRightInd w:val="0"/>
        <w:spacing w:after="0" w:line="480" w:lineRule="auto"/>
        <w:rPr>
          <w:rFonts w:ascii="Times New Roman" w:hAnsi="Times New Roman" w:cs="Times New Roman"/>
          <w:b/>
          <w:i/>
          <w:iCs/>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Why is this accomplishment significant? </w:t>
      </w:r>
      <w:r w:rsidRPr="003E0FD7">
        <w:rPr>
          <w:rFonts w:ascii="Times New Roman" w:hAnsi="Times New Roman" w:cs="Times New Roman"/>
          <w:b/>
          <w:color w:val="000000"/>
          <w:sz w:val="18"/>
          <w:szCs w:val="18"/>
        </w:rPr>
        <w:t>To be significant, the accomplishment must be an</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lastRenderedPageBreak/>
        <w:t>important</w:t>
      </w:r>
      <w:proofErr w:type="gramEnd"/>
      <w:r w:rsidRPr="003E0FD7">
        <w:rPr>
          <w:rFonts w:ascii="Times New Roman" w:hAnsi="Times New Roman" w:cs="Times New Roman"/>
          <w:b/>
          <w:color w:val="000000"/>
          <w:sz w:val="18"/>
          <w:szCs w:val="18"/>
        </w:rPr>
        <w:t xml:space="preserve"> effort or achievement that demonstrates your work as a partner with students’</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families</w:t>
      </w:r>
      <w:proofErr w:type="gramEnd"/>
      <w:r w:rsidRPr="003E0FD7">
        <w:rPr>
          <w:rFonts w:ascii="Times New Roman" w:hAnsi="Times New Roman" w:cs="Times New Roman"/>
          <w:b/>
          <w:color w:val="000000"/>
          <w:sz w:val="18"/>
          <w:szCs w:val="18"/>
        </w:rPr>
        <w:t xml:space="preserve"> and their community; as a learner; and as a collaborator and/or leader with</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colleagues</w:t>
      </w:r>
      <w:proofErr w:type="gramEnd"/>
      <w:r w:rsidRPr="003E0FD7">
        <w:rPr>
          <w:rFonts w:ascii="Times New Roman" w:hAnsi="Times New Roman" w:cs="Times New Roman"/>
          <w:b/>
          <w:color w:val="000000"/>
          <w:sz w:val="18"/>
          <w:szCs w:val="18"/>
        </w:rPr>
        <w:t xml:space="preserve"> or other professionals.</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 xml:space="preserve">As a partner with </w:t>
      </w:r>
      <w:proofErr w:type="gramStart"/>
      <w:r w:rsidRPr="003E0FD7">
        <w:rPr>
          <w:rFonts w:ascii="Times New Roman" w:hAnsi="Times New Roman" w:cs="Times New Roman"/>
          <w:b/>
          <w:color w:val="000000"/>
          <w:sz w:val="18"/>
          <w:szCs w:val="18"/>
        </w:rPr>
        <w:t>students</w:t>
      </w:r>
      <w:proofErr w:type="gramEnd"/>
      <w:r w:rsidRPr="003E0FD7">
        <w:rPr>
          <w:rFonts w:ascii="Times New Roman" w:hAnsi="Times New Roman" w:cs="Times New Roman"/>
          <w:b/>
          <w:color w:val="000000"/>
          <w:sz w:val="18"/>
          <w:szCs w:val="18"/>
        </w:rPr>
        <w:t xml:space="preserve"> families and communities:</w:t>
      </w:r>
    </w:p>
    <w:p w:rsidR="00EB505A" w:rsidRPr="003E0FD7" w:rsidRDefault="00EB505A" w:rsidP="00EB505A">
      <w:pPr>
        <w:autoSpaceDE w:val="0"/>
        <w:autoSpaceDN w:val="0"/>
        <w:adjustRightInd w:val="0"/>
        <w:spacing w:after="0" w:line="480" w:lineRule="auto"/>
        <w:ind w:firstLine="720"/>
        <w:rPr>
          <w:rFonts w:ascii="Times New Roman" w:hAnsi="Times New Roman" w:cs="Times New Roman"/>
          <w:b/>
          <w:color w:val="000000"/>
          <w:sz w:val="18"/>
          <w:szCs w:val="18"/>
        </w:rPr>
      </w:pPr>
      <w:r>
        <w:rPr>
          <w:rFonts w:ascii="Times New Roman" w:hAnsi="Times New Roman" w:cs="Times New Roman"/>
          <w:color w:val="000000"/>
          <w:sz w:val="24"/>
          <w:szCs w:val="24"/>
        </w:rPr>
        <w:t xml:space="preserve">This accomplishment is significant as a partner with student’s families and community because many of the ensembles comprise of members of the communities in which I have taught.  Many include current students, parents, community leaders, teachers, graduated students, and amateur and professional musicians.  </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As a learner:</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Pr>
          <w:rFonts w:ascii="Times New Roman" w:hAnsi="Times New Roman" w:cs="Times New Roman"/>
          <w:color w:val="000000"/>
          <w:sz w:val="24"/>
          <w:szCs w:val="24"/>
        </w:rPr>
        <w:t>This accomplishment is significant as a learner because I am constantly learning by applying my skills as a musician, collaborating with other musicians on a daily basis, and networking with other professionals.</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As a collaborator and/or leader with colleagues or other professionals:</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Pr>
          <w:rFonts w:ascii="Times New Roman" w:hAnsi="Times New Roman" w:cs="Times New Roman"/>
          <w:color w:val="000000"/>
          <w:sz w:val="24"/>
          <w:szCs w:val="24"/>
        </w:rPr>
        <w:t xml:space="preserve">This accomplishment is significant as a collaborator and leader with colleagues and other professionals because in many of these ensembles I hold a leadership or principal position.  Performing in musical ensembles requires constant collaboration in an effort to create a deep musical experience for both the musicians and the audience.  This accomplishment is also significant as a collaborator with colleagues and other professionals because many of these ensembles membership comprise of other music directors, teachers, professional, and amateur musicians.  By being involved in these activities I create a network of musicians that I can use as mentors for advice on instruction, musicianship, administration, career goals, and performance opportunities for my students outside of the classroom and into the community.  </w:t>
      </w:r>
    </w:p>
    <w:p w:rsidR="00EB505A" w:rsidRPr="003E0FD7" w:rsidRDefault="00EB505A" w:rsidP="00EB505A">
      <w:pPr>
        <w:autoSpaceDE w:val="0"/>
        <w:autoSpaceDN w:val="0"/>
        <w:adjustRightInd w:val="0"/>
        <w:spacing w:after="0" w:line="480" w:lineRule="auto"/>
        <w:rPr>
          <w:rFonts w:ascii="Times New Roman" w:hAnsi="Times New Roman" w:cs="Times New Roman"/>
          <w:b/>
          <w:i/>
          <w:iCs/>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How has what you have described had an impact on students’ learning? </w:t>
      </w:r>
      <w:r w:rsidRPr="003E0FD7">
        <w:rPr>
          <w:rFonts w:ascii="Times New Roman" w:hAnsi="Times New Roman" w:cs="Times New Roman"/>
          <w:b/>
          <w:color w:val="000000"/>
          <w:sz w:val="18"/>
          <w:szCs w:val="18"/>
        </w:rPr>
        <w:t>You need to</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t>connect</w:t>
      </w:r>
      <w:proofErr w:type="gramEnd"/>
      <w:r w:rsidRPr="003E0FD7">
        <w:rPr>
          <w:rFonts w:ascii="Times New Roman" w:hAnsi="Times New Roman" w:cs="Times New Roman"/>
          <w:b/>
          <w:color w:val="000000"/>
          <w:sz w:val="18"/>
          <w:szCs w:val="18"/>
        </w:rPr>
        <w:t xml:space="preserve"> your accomplishment to the learning of your students or the students of your</w:t>
      </w:r>
    </w:p>
    <w:p w:rsidR="00EB505A" w:rsidRDefault="00EB505A" w:rsidP="00EB505A">
      <w:pPr>
        <w:autoSpaceDE w:val="0"/>
        <w:autoSpaceDN w:val="0"/>
        <w:adjustRightInd w:val="0"/>
        <w:spacing w:after="0" w:line="480" w:lineRule="auto"/>
        <w:rPr>
          <w:rFonts w:ascii="Times New Roman" w:hAnsi="Times New Roman" w:cs="Times New Roman"/>
          <w:b/>
          <w:color w:val="000000"/>
          <w:sz w:val="18"/>
          <w:szCs w:val="18"/>
        </w:rPr>
      </w:pPr>
      <w:proofErr w:type="gramStart"/>
      <w:r w:rsidRPr="003E0FD7">
        <w:rPr>
          <w:rFonts w:ascii="Times New Roman" w:hAnsi="Times New Roman" w:cs="Times New Roman"/>
          <w:b/>
          <w:color w:val="000000"/>
          <w:sz w:val="18"/>
          <w:szCs w:val="18"/>
        </w:rPr>
        <w:lastRenderedPageBreak/>
        <w:t>colleagues</w:t>
      </w:r>
      <w:proofErr w:type="gramEnd"/>
      <w:r w:rsidRPr="003E0FD7">
        <w:rPr>
          <w:rFonts w:ascii="Times New Roman" w:hAnsi="Times New Roman" w:cs="Times New Roman"/>
          <w:b/>
          <w:color w:val="000000"/>
          <w:sz w:val="18"/>
          <w:szCs w:val="18"/>
        </w:rPr>
        <w:t>. Where appropriate, cite specific examples.</w:t>
      </w:r>
    </w:p>
    <w:p w:rsidR="00EB505A" w:rsidRDefault="00EB505A" w:rsidP="00EB505A">
      <w:pPr>
        <w:autoSpaceDE w:val="0"/>
        <w:autoSpaceDN w:val="0"/>
        <w:adjustRightInd w:val="0"/>
        <w:spacing w:after="0" w:line="480" w:lineRule="auto"/>
        <w:ind w:firstLine="72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My accomplishment as a professional musician has had a huge impact on my students learning.  In this current year I site the specific example of my performance in the Lane Tech High School Community Band, an ensemble consisting of local band directors, teachers, and advanced high school students.  Recently the community band performed at Lane Tech High Schools annual winter concert, and a few weeks after performed at my high school concert as a special guest ensemble.  Please refer to the program documentation enclosed.  </w:t>
      </w:r>
    </w:p>
    <w:p w:rsidR="00EB505A" w:rsidRPr="00B503E2" w:rsidRDefault="00EB505A" w:rsidP="00EB505A">
      <w:pPr>
        <w:autoSpaceDE w:val="0"/>
        <w:autoSpaceDN w:val="0"/>
        <w:adjustRightInd w:val="0"/>
        <w:spacing w:after="0" w:line="480" w:lineRule="auto"/>
        <w:ind w:firstLine="72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Life-long learning is a staple of my instructional strategy.  It is extremely valuable for my students to see adults of all ages playing their instruments as a recreational activity and shows others take immense value in continuing their music education over the course of a lifetime.  I constantly involve my students in my musical performance career inviting them to jam sessions and band rehearsals so they see firsthand the variety of musical opportunities that are available in their area.  I have invited past professional ensembles to my concerts to perform, and have had professional musicians and veteran music educators assess my individual students and music program to ensure the highest quality of instruction and performance possible.</w:t>
      </w:r>
    </w:p>
    <w:p w:rsidR="00EB505A" w:rsidRDefault="00EB505A" w:rsidP="00EB505A"/>
    <w:p w:rsidR="0046250A" w:rsidRDefault="0046250A" w:rsidP="0046250A"/>
    <w:p w:rsidR="0046250A" w:rsidRDefault="0046250A" w:rsidP="0046250A"/>
    <w:p w:rsidR="0046250A" w:rsidRDefault="0046250A" w:rsidP="0046250A"/>
    <w:p w:rsidR="00C52500" w:rsidRDefault="00C52500"/>
    <w:sectPr w:rsidR="00C52500" w:rsidSect="0044144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603" w:rsidRDefault="00E83603" w:rsidP="00A34068">
      <w:pPr>
        <w:spacing w:after="0" w:line="240" w:lineRule="auto"/>
      </w:pPr>
      <w:r>
        <w:separator/>
      </w:r>
    </w:p>
  </w:endnote>
  <w:endnote w:type="continuationSeparator" w:id="0">
    <w:p w:rsidR="00E83603" w:rsidRDefault="00E83603" w:rsidP="00A3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603" w:rsidRDefault="00E83603" w:rsidP="00A34068">
      <w:pPr>
        <w:spacing w:after="0" w:line="240" w:lineRule="auto"/>
      </w:pPr>
      <w:r>
        <w:separator/>
      </w:r>
    </w:p>
  </w:footnote>
  <w:footnote w:type="continuationSeparator" w:id="0">
    <w:p w:rsidR="00E83603" w:rsidRDefault="00E83603" w:rsidP="00A34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68" w:rsidRDefault="001923CE">
    <w:pPr>
      <w:pStyle w:val="Header"/>
    </w:pPr>
    <w:r>
      <w:t>Entry 4</w:t>
    </w:r>
    <w:r>
      <w:ptab w:relativeTo="margin" w:alignment="center" w:leader="none"/>
    </w:r>
    <w:r>
      <w:t>Candidate ID#: 02718606</w:t>
    </w:r>
    <w:r>
      <w:ptab w:relativeTo="margin" w:alignment="right" w:leader="none"/>
    </w:r>
    <w:sdt>
      <w:sdtPr>
        <w:id w:val="968859952"/>
        <w:placeholder>
          <w:docPart w:val="CAA7EBBF1A4149CA8E8B153675C9FB99"/>
        </w:placeholder>
        <w:temporary/>
        <w:showingPlcHdr/>
      </w:sdtPr>
      <w:sdtContent>
        <w:r>
          <w:t>[Type text]</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F29A2"/>
    <w:multiLevelType w:val="hybridMultilevel"/>
    <w:tmpl w:val="BAAE3E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623253EF"/>
    <w:multiLevelType w:val="hybridMultilevel"/>
    <w:tmpl w:val="B038D0C2"/>
    <w:lvl w:ilvl="0" w:tplc="FFFFFFFF">
      <w:start w:val="2738"/>
      <w:numFmt w:val="bullet"/>
      <w:lvlText w:val=""/>
      <w:lvlJc w:val="left"/>
      <w:pPr>
        <w:tabs>
          <w:tab w:val="num" w:pos="1440"/>
        </w:tabs>
        <w:ind w:left="1440" w:hanging="360"/>
      </w:pPr>
      <w:rPr>
        <w:rFonts w:ascii="Symbol" w:eastAsia="Times New Roman" w:hAnsi="Symbol" w:hint="default"/>
      </w:rPr>
    </w:lvl>
    <w:lvl w:ilvl="1" w:tplc="04090001">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65081FC8"/>
    <w:multiLevelType w:val="hybridMultilevel"/>
    <w:tmpl w:val="F62A3A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250A"/>
    <w:rsid w:val="000265A5"/>
    <w:rsid w:val="0002787C"/>
    <w:rsid w:val="001923CE"/>
    <w:rsid w:val="00283274"/>
    <w:rsid w:val="003F4B25"/>
    <w:rsid w:val="0046250A"/>
    <w:rsid w:val="00615A66"/>
    <w:rsid w:val="007F0E7F"/>
    <w:rsid w:val="008266ED"/>
    <w:rsid w:val="00A34068"/>
    <w:rsid w:val="00AD14EE"/>
    <w:rsid w:val="00B40490"/>
    <w:rsid w:val="00BA1551"/>
    <w:rsid w:val="00C52500"/>
    <w:rsid w:val="00E83603"/>
    <w:rsid w:val="00EA67EB"/>
    <w:rsid w:val="00EB505A"/>
    <w:rsid w:val="00FB5C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25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4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68"/>
  </w:style>
  <w:style w:type="paragraph" w:styleId="Footer">
    <w:name w:val="footer"/>
    <w:basedOn w:val="Normal"/>
    <w:link w:val="FooterChar"/>
    <w:uiPriority w:val="99"/>
    <w:semiHidden/>
    <w:unhideWhenUsed/>
    <w:rsid w:val="00A340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4068"/>
  </w:style>
  <w:style w:type="paragraph" w:styleId="BalloonText">
    <w:name w:val="Balloon Text"/>
    <w:basedOn w:val="Normal"/>
    <w:link w:val="BalloonTextChar"/>
    <w:uiPriority w:val="99"/>
    <w:semiHidden/>
    <w:unhideWhenUsed/>
    <w:rsid w:val="00A34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AA7EBBF1A4149CA8E8B153675C9FB99"/>
        <w:category>
          <w:name w:val="General"/>
          <w:gallery w:val="placeholder"/>
        </w:category>
        <w:types>
          <w:type w:val="bbPlcHdr"/>
        </w:types>
        <w:behaviors>
          <w:behavior w:val="content"/>
        </w:behaviors>
        <w:guid w:val="{4E489E4E-E155-42B2-932E-08E891AE45FD}"/>
      </w:docPartPr>
      <w:docPartBody>
        <w:p w:rsidR="00000000" w:rsidRDefault="00E5368F" w:rsidP="00E5368F">
          <w:pPr>
            <w:pStyle w:val="CAA7EBBF1A4149CA8E8B153675C9FB99"/>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5368F"/>
    <w:rsid w:val="00E5368F"/>
    <w:rsid w:val="00FF11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74CE179884031BB56136B024953C2">
    <w:name w:val="ECB74CE179884031BB56136B024953C2"/>
    <w:rsid w:val="00E5368F"/>
  </w:style>
  <w:style w:type="paragraph" w:customStyle="1" w:styleId="E3EE2F5A4C8F46BEA2277F9C3CB8FFEA">
    <w:name w:val="E3EE2F5A4C8F46BEA2277F9C3CB8FFEA"/>
    <w:rsid w:val="00E5368F"/>
  </w:style>
  <w:style w:type="paragraph" w:customStyle="1" w:styleId="CAA7EBBF1A4149CA8E8B153675C9FB99">
    <w:name w:val="CAA7EBBF1A4149CA8E8B153675C9FB99"/>
    <w:rsid w:val="00E536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2756</Words>
  <Characters>15712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3</cp:revision>
  <dcterms:created xsi:type="dcterms:W3CDTF">2011-01-03T00:16:00Z</dcterms:created>
  <dcterms:modified xsi:type="dcterms:W3CDTF">2011-01-10T04:01:00Z</dcterms:modified>
</cp:coreProperties>
</file>